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40BA7" w:rsidRDefault="00340BA7">
      <w:pPr>
        <w:pStyle w:val="a3"/>
        <w:rPr>
          <w:sz w:val="19"/>
        </w:rPr>
      </w:pPr>
    </w:p>
    <w:p w:rsidR="00340BA7" w:rsidRDefault="00340BA7">
      <w:pPr>
        <w:pStyle w:val="a3"/>
        <w:rPr>
          <w:sz w:val="19"/>
        </w:rPr>
      </w:pPr>
    </w:p>
    <w:p w:rsidR="00340BA7" w:rsidRDefault="00340BA7">
      <w:pPr>
        <w:pStyle w:val="a3"/>
        <w:spacing w:before="33"/>
        <w:rPr>
          <w:sz w:val="19"/>
        </w:rPr>
      </w:pPr>
    </w:p>
    <w:p w:rsidR="00340BA7" w:rsidRDefault="0029293D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3916336</wp:posOffset>
            </wp:positionH>
            <wp:positionV relativeFrom="paragraph">
              <wp:posOffset>-223789</wp:posOffset>
            </wp:positionV>
            <wp:extent cx="3217671" cy="139432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671" cy="139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340BA7" w:rsidRDefault="00340BA7">
      <w:pPr>
        <w:pStyle w:val="a3"/>
        <w:spacing w:before="43"/>
        <w:rPr>
          <w:b/>
          <w:sz w:val="19"/>
        </w:rPr>
      </w:pPr>
    </w:p>
    <w:p w:rsidR="00340BA7" w:rsidRDefault="0029293D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340BA7" w:rsidRDefault="0029293D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340BA7" w:rsidRDefault="0029293D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340BA7" w:rsidRDefault="00340BA7">
      <w:pPr>
        <w:pStyle w:val="a3"/>
        <w:rPr>
          <w:sz w:val="36"/>
        </w:rPr>
      </w:pPr>
    </w:p>
    <w:p w:rsidR="00340BA7" w:rsidRDefault="00340BA7">
      <w:pPr>
        <w:pStyle w:val="a3"/>
        <w:spacing w:before="149"/>
        <w:rPr>
          <w:sz w:val="36"/>
        </w:rPr>
      </w:pPr>
    </w:p>
    <w:p w:rsidR="00340BA7" w:rsidRDefault="0029293D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340BA7" w:rsidRDefault="00340BA7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7143"/>
      </w:tblGrid>
      <w:tr w:rsidR="00340BA7">
        <w:trPr>
          <w:trHeight w:val="379"/>
        </w:trPr>
        <w:tc>
          <w:tcPr>
            <w:tcW w:w="3061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143" w:type="dxa"/>
          </w:tcPr>
          <w:p w:rsidR="00340BA7" w:rsidRDefault="0029293D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Основы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кинематического</w:t>
            </w:r>
            <w:r>
              <w:rPr>
                <w:b/>
                <w:spacing w:val="-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анализа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spacing w:val="-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расчета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машин</w:t>
            </w:r>
            <w:r>
              <w:rPr>
                <w:b/>
                <w:spacing w:val="-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механизмов</w:t>
            </w:r>
          </w:p>
        </w:tc>
      </w:tr>
      <w:tr w:rsidR="00340BA7">
        <w:trPr>
          <w:trHeight w:val="379"/>
        </w:trPr>
        <w:tc>
          <w:tcPr>
            <w:tcW w:w="3061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143" w:type="dxa"/>
          </w:tcPr>
          <w:p w:rsidR="00340BA7" w:rsidRDefault="0029293D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340BA7">
        <w:trPr>
          <w:trHeight w:val="379"/>
        </w:trPr>
        <w:tc>
          <w:tcPr>
            <w:tcW w:w="3061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143" w:type="dxa"/>
          </w:tcPr>
          <w:p w:rsidR="00340BA7" w:rsidRDefault="0029293D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340BA7">
        <w:trPr>
          <w:trHeight w:val="379"/>
        </w:trPr>
        <w:tc>
          <w:tcPr>
            <w:tcW w:w="3061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143" w:type="dxa"/>
          </w:tcPr>
          <w:p w:rsidR="00340BA7" w:rsidRDefault="0029293D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очно-заочная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форма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обучения</w:t>
            </w:r>
          </w:p>
        </w:tc>
      </w:tr>
    </w:tbl>
    <w:p w:rsidR="00340BA7" w:rsidRDefault="0029293D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340BA7" w:rsidRDefault="0029293D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340BA7" w:rsidRDefault="0029293D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340BA7" w:rsidRDefault="0029293D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340BA7" w:rsidRDefault="0029293D">
      <w:pPr>
        <w:pStyle w:val="a3"/>
        <w:tabs>
          <w:tab w:val="left" w:pos="7769"/>
        </w:tabs>
        <w:spacing w:before="24" w:line="261" w:lineRule="auto"/>
        <w:ind w:left="142" w:right="1959"/>
        <w:jc w:val="both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3450996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ФОС актуализирован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ФОС актуализирован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ФОС</w:t>
      </w:r>
      <w:r>
        <w:rPr>
          <w:spacing w:val="-7"/>
        </w:rPr>
        <w:t xml:space="preserve"> </w:t>
      </w:r>
      <w:r>
        <w:t>актуализирован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заседании</w:t>
      </w:r>
      <w:r>
        <w:rPr>
          <w:spacing w:val="-7"/>
        </w:rPr>
        <w:t xml:space="preserve"> </w:t>
      </w:r>
      <w:r>
        <w:t>кафедры:</w:t>
      </w:r>
      <w:r>
        <w:rPr>
          <w:spacing w:val="-7"/>
        </w:rPr>
        <w:t xml:space="preserve"> </w:t>
      </w:r>
      <w:r>
        <w:t>протокол</w:t>
      </w:r>
      <w:r>
        <w:rPr>
          <w:spacing w:val="-7"/>
        </w:rPr>
        <w:t xml:space="preserve"> </w:t>
      </w:r>
      <w:r>
        <w:t>№</w:t>
      </w:r>
      <w:r>
        <w:rPr>
          <w:spacing w:val="55"/>
          <w:w w:val="150"/>
          <w:u w:val="single"/>
        </w:rPr>
        <w:t xml:space="preserve">    </w:t>
      </w:r>
      <w:r>
        <w:t>от</w:t>
      </w:r>
      <w:r>
        <w:rPr>
          <w:spacing w:val="-7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340BA7" w:rsidRDefault="00340BA7">
      <w:pPr>
        <w:pStyle w:val="a3"/>
        <w:spacing w:before="21"/>
      </w:pPr>
    </w:p>
    <w:p w:rsidR="00340BA7" w:rsidRDefault="0029293D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340BA7">
        <w:trPr>
          <w:trHeight w:val="379"/>
        </w:trPr>
        <w:tc>
          <w:tcPr>
            <w:tcW w:w="3368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340BA7">
        <w:trPr>
          <w:trHeight w:val="859"/>
        </w:trPr>
        <w:tc>
          <w:tcPr>
            <w:tcW w:w="3368" w:type="dxa"/>
          </w:tcPr>
          <w:p w:rsidR="00340BA7" w:rsidRDefault="005D133C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Евсеев Александр Николаевич</w:t>
            </w:r>
          </w:p>
        </w:tc>
        <w:tc>
          <w:tcPr>
            <w:tcW w:w="3470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340BA7" w:rsidRDefault="005D133C">
            <w:pPr>
              <w:pStyle w:val="TableParagraph"/>
              <w:spacing w:line="264" w:lineRule="auto"/>
              <w:ind w:right="519"/>
              <w:rPr>
                <w:sz w:val="19"/>
              </w:rPr>
            </w:pPr>
            <w:r>
              <w:rPr>
                <w:spacing w:val="-2"/>
                <w:sz w:val="19"/>
              </w:rPr>
              <w:t>Доцент</w:t>
            </w:r>
            <w:r w:rsidR="0029293D">
              <w:rPr>
                <w:spacing w:val="-2"/>
                <w:sz w:val="19"/>
              </w:rPr>
              <w:t>,</w:t>
            </w:r>
            <w:r w:rsidR="00DE5391" w:rsidRPr="00DE5391">
              <w:rPr>
                <w:spacing w:val="-2"/>
                <w:sz w:val="19"/>
              </w:rPr>
              <w:t xml:space="preserve"> </w:t>
            </w:r>
            <w:r w:rsidR="0029293D">
              <w:rPr>
                <w:spacing w:val="-2"/>
                <w:sz w:val="19"/>
              </w:rPr>
              <w:t>Кандидат</w:t>
            </w:r>
            <w:r>
              <w:rPr>
                <w:spacing w:val="-2"/>
                <w:sz w:val="19"/>
              </w:rPr>
              <w:t xml:space="preserve"> </w:t>
            </w:r>
            <w:r w:rsidR="00E63975">
              <w:rPr>
                <w:spacing w:val="-2"/>
                <w:sz w:val="19"/>
              </w:rPr>
              <w:t>технических наук</w:t>
            </w:r>
            <w:r>
              <w:rPr>
                <w:sz w:val="19"/>
              </w:rPr>
              <w:t xml:space="preserve"> </w:t>
            </w:r>
          </w:p>
        </w:tc>
      </w:tr>
    </w:tbl>
    <w:p w:rsidR="00340BA7" w:rsidRDefault="00340BA7">
      <w:pPr>
        <w:pStyle w:val="TableParagraph"/>
        <w:spacing w:line="264" w:lineRule="auto"/>
        <w:rPr>
          <w:sz w:val="19"/>
        </w:rPr>
        <w:sectPr w:rsidR="00340BA7">
          <w:headerReference w:type="default" r:id="rId10"/>
          <w:footerReference w:type="default" r:id="rId11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340BA7" w:rsidRDefault="00340BA7">
      <w:pPr>
        <w:pStyle w:val="a3"/>
        <w:rPr>
          <w:sz w:val="22"/>
        </w:rPr>
      </w:pPr>
    </w:p>
    <w:p w:rsidR="00340BA7" w:rsidRDefault="00340BA7">
      <w:pPr>
        <w:pStyle w:val="a3"/>
        <w:spacing w:before="105"/>
        <w:rPr>
          <w:sz w:val="22"/>
        </w:rPr>
      </w:pPr>
    </w:p>
    <w:p w:rsidR="00340BA7" w:rsidRDefault="0029293D">
      <w:pPr>
        <w:pStyle w:val="a5"/>
        <w:numPr>
          <w:ilvl w:val="0"/>
          <w:numId w:val="33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340BA7" w:rsidRDefault="0029293D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340BA7" w:rsidRDefault="00340BA7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2449"/>
        <w:gridCol w:w="2449"/>
      </w:tblGrid>
      <w:tr w:rsidR="00340BA7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8" w:type="dxa"/>
            <w:gridSpan w:val="2"/>
            <w:shd w:val="clear" w:color="auto" w:fill="D3D3D3"/>
          </w:tcPr>
          <w:p w:rsidR="00340BA7" w:rsidRDefault="0029293D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340BA7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2449" w:type="dxa"/>
            <w:shd w:val="clear" w:color="auto" w:fill="D3D3D3"/>
          </w:tcPr>
          <w:p w:rsidR="00340BA7" w:rsidRDefault="0029293D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1</w:t>
            </w:r>
          </w:p>
        </w:tc>
        <w:tc>
          <w:tcPr>
            <w:tcW w:w="2449" w:type="dxa"/>
            <w:shd w:val="clear" w:color="auto" w:fill="D3D3D3"/>
          </w:tcPr>
          <w:p w:rsidR="00340BA7" w:rsidRDefault="0029293D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ОПК-</w:t>
            </w:r>
            <w:r>
              <w:rPr>
                <w:b/>
                <w:spacing w:val="-10"/>
                <w:w w:val="105"/>
                <w:sz w:val="19"/>
              </w:rPr>
              <w:t>5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предприятии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37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37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z w:val="19"/>
              </w:rPr>
              <w:t xml:space="preserve">Управление рисками в сложных </w:t>
            </w:r>
            <w:r>
              <w:rPr>
                <w:spacing w:val="-2"/>
                <w:sz w:val="19"/>
              </w:rPr>
              <w:t>производственно-технологических системах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85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pacing w:val="-2"/>
                <w:sz w:val="19"/>
              </w:rPr>
              <w:t>Методологические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научных </w:t>
            </w:r>
            <w:r>
              <w:rPr>
                <w:sz w:val="19"/>
              </w:rPr>
              <w:t xml:space="preserve">исследований в 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кинематического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расчета машин и механизмов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качеством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сертификация изделий авиационной техники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85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Стандартизация и управление качеством изделий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авиационной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техники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условиях цифрового производства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37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85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z w:val="19"/>
              </w:rPr>
              <w:t>Разработка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для станков с числовым программным </w:t>
            </w:r>
            <w:r>
              <w:rPr>
                <w:spacing w:val="-2"/>
                <w:sz w:val="19"/>
              </w:rPr>
              <w:t>управлением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340BA7">
        <w:trPr>
          <w:trHeight w:val="37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340BA7">
        <w:trPr>
          <w:trHeight w:val="619"/>
        </w:trPr>
        <w:tc>
          <w:tcPr>
            <w:tcW w:w="1225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340BA7" w:rsidRDefault="0029293D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340BA7" w:rsidRDefault="0029293D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340BA7" w:rsidRDefault="0029293D">
      <w:pPr>
        <w:pStyle w:val="a5"/>
        <w:numPr>
          <w:ilvl w:val="0"/>
          <w:numId w:val="33"/>
        </w:numPr>
        <w:tabs>
          <w:tab w:val="left" w:pos="1217"/>
        </w:tabs>
        <w:spacing w:before="185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340BA7" w:rsidRDefault="00340BA7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340BA7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340BA7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340BA7" w:rsidRDefault="0029293D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340BA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3061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Применять</w:t>
            </w:r>
          </w:p>
        </w:tc>
        <w:tc>
          <w:tcPr>
            <w:tcW w:w="1632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критический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сбора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сбора</w:t>
            </w:r>
            <w:r>
              <w:rPr>
                <w:spacing w:val="-10"/>
                <w:sz w:val="19"/>
              </w:rPr>
              <w:t xml:space="preserve"> и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ситуаций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сбора,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обработки,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подхода,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стратегию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критического</w:t>
            </w:r>
          </w:p>
        </w:tc>
      </w:tr>
      <w:tr w:rsidR="00340BA7">
        <w:trPr>
          <w:trHeight w:val="425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действий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</w:tbl>
    <w:p w:rsidR="00340BA7" w:rsidRDefault="00340BA7">
      <w:pPr>
        <w:pStyle w:val="TableParagraph"/>
        <w:rPr>
          <w:sz w:val="19"/>
        </w:rPr>
        <w:sectPr w:rsidR="00340BA7">
          <w:pgSz w:w="11910" w:h="16840"/>
          <w:pgMar w:top="920" w:right="708" w:bottom="480" w:left="708" w:header="283" w:footer="295" w:gutter="0"/>
          <w:cols w:space="720"/>
        </w:sectPr>
      </w:pPr>
    </w:p>
    <w:p w:rsidR="00340BA7" w:rsidRDefault="00340BA7">
      <w:pPr>
        <w:pStyle w:val="a3"/>
        <w:rPr>
          <w:b/>
          <w:sz w:val="20"/>
        </w:rPr>
      </w:pPr>
    </w:p>
    <w:p w:rsidR="00340BA7" w:rsidRDefault="00340BA7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340BA7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340BA7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340BA7" w:rsidRDefault="0029293D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340BA7">
        <w:trPr>
          <w:trHeight w:val="219"/>
        </w:trPr>
        <w:tc>
          <w:tcPr>
            <w:tcW w:w="1020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системный</w:t>
            </w:r>
          </w:p>
        </w:tc>
        <w:tc>
          <w:tcPr>
            <w:tcW w:w="1632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синтеза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анализа.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подход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методикой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критический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синтез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задач.</w:t>
            </w: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полученной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из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актуальных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российских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зарубежных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>
        <w:trPr>
          <w:trHeight w:val="29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340BA7" w:rsidRDefault="0029293D">
            <w:pPr>
              <w:pStyle w:val="TableParagraph"/>
              <w:spacing w:before="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источников.</w:t>
            </w:r>
          </w:p>
        </w:tc>
        <w:tc>
          <w:tcPr>
            <w:tcW w:w="1632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340BA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3061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участвовать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работе</w:t>
            </w: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источники</w:t>
            </w:r>
          </w:p>
        </w:tc>
        <w:tc>
          <w:tcPr>
            <w:tcW w:w="1734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формировать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научных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проектно-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информации </w:t>
            </w:r>
            <w:r>
              <w:rPr>
                <w:spacing w:val="-5"/>
                <w:sz w:val="19"/>
              </w:rPr>
              <w:t>об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тематику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разработки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конструкторских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подразделений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актуальных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содержание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технического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исследованиях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НИОКТР </w:t>
            </w:r>
            <w:r>
              <w:rPr>
                <w:spacing w:val="-5"/>
                <w:sz w:val="19"/>
              </w:rPr>
              <w:t>по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задания </w:t>
            </w:r>
            <w:r>
              <w:rPr>
                <w:spacing w:val="-5"/>
                <w:sz w:val="19"/>
              </w:rPr>
              <w:t>на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решений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авиастроении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всех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разработках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проекту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выполнение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стадиях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жизненного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цикла.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кинематического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коммерциализац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НИОКТР</w:t>
            </w: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ии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расчета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механизмов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промышленной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собственности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области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кинематического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расчета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40BA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340BA7" w:rsidRDefault="0029293D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механизмов</w:t>
            </w:r>
          </w:p>
        </w:tc>
        <w:tc>
          <w:tcPr>
            <w:tcW w:w="1632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340BA7" w:rsidRDefault="0029293D">
      <w:pPr>
        <w:pStyle w:val="a5"/>
        <w:numPr>
          <w:ilvl w:val="0"/>
          <w:numId w:val="33"/>
        </w:numPr>
        <w:tabs>
          <w:tab w:val="left" w:pos="1755"/>
        </w:tabs>
        <w:spacing w:before="200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340BA7" w:rsidRDefault="00340BA7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340BA7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34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340BA7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</w:tr>
      <w:tr w:rsidR="00340BA7">
        <w:trPr>
          <w:trHeight w:val="420"/>
        </w:trPr>
        <w:tc>
          <w:tcPr>
            <w:tcW w:w="10198" w:type="dxa"/>
            <w:gridSpan w:val="6"/>
          </w:tcPr>
          <w:p w:rsidR="00340BA7" w:rsidRDefault="0029293D">
            <w:pPr>
              <w:pStyle w:val="TableParagraph"/>
              <w:spacing w:before="83"/>
              <w:ind w:left="0" w:right="135"/>
              <w:jc w:val="center"/>
              <w:rPr>
                <w:b/>
              </w:rPr>
            </w:pPr>
            <w:r>
              <w:rPr>
                <w:b/>
                <w:spacing w:val="4"/>
              </w:rPr>
              <w:t>Раздел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4"/>
              </w:rPr>
              <w:t>1.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4"/>
              </w:rPr>
              <w:t>Механика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4"/>
              </w:rPr>
              <w:t>деформируемого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4"/>
              </w:rPr>
              <w:t>твердого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-4"/>
              </w:rPr>
              <w:t>тела</w:t>
            </w:r>
          </w:p>
        </w:tc>
      </w:tr>
      <w:tr w:rsidR="00B03FF9" w:rsidTr="00DE5391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vMerge w:val="restart"/>
          </w:tcPr>
          <w:p w:rsidR="00B03FF9" w:rsidRPr="00B03FF9" w:rsidRDefault="00B03FF9" w:rsidP="00B03FF9">
            <w:pPr>
              <w:pStyle w:val="TableParagraph"/>
              <w:spacing w:before="0"/>
              <w:ind w:left="140" w:firstLine="17"/>
              <w:rPr>
                <w:spacing w:val="-2"/>
                <w:sz w:val="20"/>
              </w:rPr>
            </w:pPr>
            <w:r w:rsidRPr="00B03FF9">
              <w:rPr>
                <w:sz w:val="20"/>
              </w:rPr>
              <w:t>Тема 1.1.</w:t>
            </w:r>
            <w:r w:rsidRPr="00B03FF9">
              <w:rPr>
                <w:spacing w:val="-2"/>
                <w:sz w:val="20"/>
              </w:rPr>
              <w:t xml:space="preserve"> </w:t>
            </w:r>
          </w:p>
          <w:p w:rsidR="00B03FF9" w:rsidRDefault="00B03FF9" w:rsidP="00B03FF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 w:rsidRPr="00B03FF9">
              <w:rPr>
                <w:spacing w:val="-2"/>
                <w:sz w:val="20"/>
              </w:rPr>
              <w:t>Кинематика точки. Динамика поступательного и вращательного движения</w:t>
            </w:r>
          </w:p>
        </w:tc>
        <w:tc>
          <w:tcPr>
            <w:tcW w:w="1836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856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4,</w:t>
            </w:r>
          </w:p>
        </w:tc>
        <w:tc>
          <w:tcPr>
            <w:tcW w:w="1529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Тестирование</w:t>
            </w:r>
          </w:p>
        </w:tc>
      </w:tr>
      <w:tr w:rsidR="00B03FF9" w:rsidTr="00DE5391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03FF9" w:rsidTr="00DE5391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9,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03FF9" w:rsidTr="00DE5391">
        <w:trPr>
          <w:trHeight w:val="6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21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2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2"/>
              </w:rPr>
            </w:pPr>
          </w:p>
        </w:tc>
      </w:tr>
      <w:tr w:rsidR="00B03FF9" w:rsidTr="00DE5391">
        <w:trPr>
          <w:trHeight w:val="38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B03FF9" w:rsidRDefault="00B03FF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B03FF9" w:rsidRDefault="00B03FF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B03FF9" w:rsidRDefault="00B03FF9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  <w:tcBorders>
              <w:bottom w:val="nil"/>
            </w:tcBorders>
          </w:tcPr>
          <w:p w:rsidR="00B03FF9" w:rsidRDefault="00B03FF9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529" w:type="dxa"/>
            <w:tcBorders>
              <w:bottom w:val="nil"/>
            </w:tcBorders>
          </w:tcPr>
          <w:p w:rsidR="00B03FF9" w:rsidRDefault="00B03FF9"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Экзамен</w:t>
            </w:r>
          </w:p>
        </w:tc>
      </w:tr>
      <w:tr w:rsidR="00B03FF9" w:rsidTr="00DE5391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10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03FF9" w:rsidTr="00DE5391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vMerge w:val="restart"/>
          </w:tcPr>
          <w:p w:rsidR="00B03FF9" w:rsidRPr="00B03FF9" w:rsidRDefault="00B03FF9" w:rsidP="00B03FF9">
            <w:pPr>
              <w:pStyle w:val="TableParagraph"/>
              <w:spacing w:before="0"/>
              <w:ind w:left="140" w:firstLine="17"/>
              <w:rPr>
                <w:spacing w:val="-2"/>
                <w:sz w:val="20"/>
              </w:rPr>
            </w:pPr>
            <w:r w:rsidRPr="00B03FF9">
              <w:rPr>
                <w:sz w:val="20"/>
              </w:rPr>
              <w:t>Тема 1.2</w:t>
            </w:r>
            <w:r w:rsidRPr="00B03FF9">
              <w:rPr>
                <w:spacing w:val="-2"/>
                <w:sz w:val="20"/>
              </w:rPr>
              <w:t>.</w:t>
            </w:r>
          </w:p>
          <w:p w:rsidR="00B03FF9" w:rsidRDefault="00B03FF9" w:rsidP="00B03FF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 w:rsidRPr="00B03FF9">
              <w:rPr>
                <w:spacing w:val="-2"/>
                <w:sz w:val="20"/>
              </w:rPr>
              <w:t>Плоское движение твердого тела</w:t>
            </w:r>
          </w:p>
        </w:tc>
        <w:tc>
          <w:tcPr>
            <w:tcW w:w="1836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856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13,</w:t>
            </w:r>
          </w:p>
        </w:tc>
        <w:tc>
          <w:tcPr>
            <w:tcW w:w="1529" w:type="dxa"/>
            <w:tcBorders>
              <w:bottom w:val="nil"/>
            </w:tcBorders>
          </w:tcPr>
          <w:p w:rsidR="00B03FF9" w:rsidRDefault="00B03FF9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Тестирование</w:t>
            </w:r>
          </w:p>
        </w:tc>
      </w:tr>
      <w:tr w:rsidR="00B03FF9" w:rsidTr="00DE5391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B03FF9" w:rsidRDefault="00B03FF9" w:rsidP="005C7F26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15,</w:t>
            </w:r>
            <w:r>
              <w:rPr>
                <w:spacing w:val="2"/>
                <w:sz w:val="19"/>
              </w:rPr>
              <w:t xml:space="preserve"> 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03FF9" w:rsidTr="00DE5391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B03FF9" w:rsidRDefault="00B03FF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B03FF9" w:rsidRDefault="002A0A2E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16</w:t>
            </w:r>
            <w:r w:rsidR="00B03FF9">
              <w:rPr>
                <w:sz w:val="19"/>
              </w:rPr>
              <w:t>,</w:t>
            </w:r>
            <w:r w:rsidR="00B03FF9">
              <w:rPr>
                <w:spacing w:val="2"/>
                <w:sz w:val="19"/>
              </w:rPr>
              <w:t xml:space="preserve"> </w:t>
            </w:r>
            <w:r w:rsidR="00B03FF9">
              <w:rPr>
                <w:spacing w:val="-5"/>
                <w:sz w:val="19"/>
              </w:rPr>
              <w:t>1</w:t>
            </w:r>
            <w:r>
              <w:rPr>
                <w:spacing w:val="-5"/>
                <w:sz w:val="19"/>
              </w:rPr>
              <w:t>7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03FF9" w:rsidTr="00DE5391">
        <w:trPr>
          <w:trHeight w:val="823"/>
        </w:trPr>
        <w:tc>
          <w:tcPr>
            <w:tcW w:w="1020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/>
            <w:tcBorders>
              <w:bottom w:val="nil"/>
            </w:tcBorders>
          </w:tcPr>
          <w:p w:rsidR="00B03FF9" w:rsidRDefault="00B03FF9">
            <w:pPr>
              <w:pStyle w:val="TableParagraph"/>
              <w:spacing w:before="10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10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B03FF9" w:rsidRDefault="00B03FF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340BA7" w:rsidRDefault="00340BA7">
      <w:pPr>
        <w:pStyle w:val="TableParagraph"/>
        <w:rPr>
          <w:sz w:val="18"/>
        </w:rPr>
        <w:sectPr w:rsidR="00340BA7">
          <w:pgSz w:w="11910" w:h="16840"/>
          <w:pgMar w:top="920" w:right="708" w:bottom="480" w:left="708" w:header="283" w:footer="295" w:gutter="0"/>
          <w:cols w:space="720"/>
        </w:sectPr>
      </w:pPr>
    </w:p>
    <w:p w:rsidR="00340BA7" w:rsidRDefault="00340BA7">
      <w:pPr>
        <w:pStyle w:val="a3"/>
        <w:rPr>
          <w:b/>
          <w:sz w:val="20"/>
        </w:rPr>
      </w:pPr>
    </w:p>
    <w:p w:rsidR="00340BA7" w:rsidRDefault="00340BA7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340BA7" w:rsidTr="005C7F26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8" w:right="34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340BA7" w:rsidTr="005C7F26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340BA7" w:rsidRDefault="0029293D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340BA7" w:rsidRDefault="0029293D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340BA7" w:rsidRDefault="00340BA7">
            <w:pPr>
              <w:rPr>
                <w:sz w:val="2"/>
                <w:szCs w:val="2"/>
              </w:rPr>
            </w:pPr>
          </w:p>
        </w:tc>
      </w:tr>
      <w:tr w:rsidR="00340BA7" w:rsidTr="005C7F26">
        <w:trPr>
          <w:trHeight w:val="299"/>
        </w:trPr>
        <w:tc>
          <w:tcPr>
            <w:tcW w:w="1020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36" w:type="dxa"/>
            <w:vMerge w:val="restart"/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00" w:lineRule="exact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8,</w:t>
            </w:r>
          </w:p>
        </w:tc>
        <w:tc>
          <w:tcPr>
            <w:tcW w:w="1529" w:type="dxa"/>
            <w:tcBorders>
              <w:bottom w:val="nil"/>
            </w:tcBorders>
          </w:tcPr>
          <w:p w:rsidR="00340BA7" w:rsidRDefault="0029293D">
            <w:pPr>
              <w:pStyle w:val="TableParagraph"/>
              <w:spacing w:line="20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Экзамен</w:t>
            </w:r>
          </w:p>
        </w:tc>
      </w:tr>
      <w:tr w:rsidR="00340BA7" w:rsidTr="005C7F26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340BA7" w:rsidRDefault="0029293D">
            <w:pPr>
              <w:pStyle w:val="TableParagraph"/>
              <w:spacing w:before="0" w:line="200" w:lineRule="exact"/>
              <w:ind w:left="161"/>
              <w:rPr>
                <w:sz w:val="19"/>
              </w:rPr>
            </w:pPr>
            <w:r>
              <w:rPr>
                <w:sz w:val="19"/>
              </w:rPr>
              <w:t>9,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11,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0BA7" w:rsidTr="005C7F26">
        <w:trPr>
          <w:trHeight w:val="299"/>
        </w:trPr>
        <w:tc>
          <w:tcPr>
            <w:tcW w:w="1020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340BA7" w:rsidRDefault="00340BA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340BA7" w:rsidRDefault="0029293D">
            <w:pPr>
              <w:pStyle w:val="TableParagraph"/>
              <w:spacing w:before="0"/>
              <w:ind w:left="161"/>
              <w:rPr>
                <w:sz w:val="19"/>
              </w:rPr>
            </w:pPr>
            <w:r>
              <w:rPr>
                <w:sz w:val="19"/>
              </w:rPr>
              <w:t>12,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</w:t>
            </w:r>
          </w:p>
        </w:tc>
        <w:tc>
          <w:tcPr>
            <w:tcW w:w="1529" w:type="dxa"/>
            <w:tcBorders>
              <w:top w:val="nil"/>
            </w:tcBorders>
          </w:tcPr>
          <w:p w:rsidR="00340BA7" w:rsidRDefault="00340BA7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F31C7D" w:rsidTr="005C7F26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vMerge w:val="restart"/>
          </w:tcPr>
          <w:p w:rsidR="00F31C7D" w:rsidRPr="00B03FF9" w:rsidRDefault="00F31C7D" w:rsidP="00F31C7D">
            <w:pPr>
              <w:pStyle w:val="TableParagraph"/>
              <w:spacing w:before="0"/>
              <w:ind w:left="140" w:firstLine="17"/>
              <w:rPr>
                <w:sz w:val="20"/>
              </w:rPr>
            </w:pPr>
            <w:r w:rsidRPr="00B03FF9">
              <w:rPr>
                <w:sz w:val="20"/>
              </w:rPr>
              <w:t>Тема 1.3.</w:t>
            </w:r>
          </w:p>
          <w:p w:rsidR="00F31C7D" w:rsidRDefault="00F31C7D" w:rsidP="00F31C7D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 w:rsidRPr="00B03FF9">
              <w:rPr>
                <w:color w:val="000000"/>
                <w:sz w:val="20"/>
              </w:rPr>
              <w:t>Структура механизмов</w:t>
            </w:r>
            <w:r w:rsidRPr="00B03FF9">
              <w:rPr>
                <w:sz w:val="20"/>
              </w:rPr>
              <w:t xml:space="preserve">. </w:t>
            </w:r>
            <w:r w:rsidRPr="00B03FF9">
              <w:rPr>
                <w:color w:val="000000"/>
                <w:spacing w:val="-4"/>
                <w:sz w:val="20"/>
              </w:rPr>
              <w:t xml:space="preserve">Анализ и </w:t>
            </w:r>
            <w:r w:rsidRPr="00B03FF9">
              <w:rPr>
                <w:color w:val="000000"/>
                <w:spacing w:val="3"/>
                <w:sz w:val="20"/>
              </w:rPr>
              <w:t xml:space="preserve">синтез </w:t>
            </w:r>
            <w:r w:rsidRPr="00B03FF9">
              <w:rPr>
                <w:color w:val="000000"/>
                <w:spacing w:val="-4"/>
                <w:sz w:val="20"/>
              </w:rPr>
              <w:t>механизмов</w:t>
            </w:r>
          </w:p>
        </w:tc>
        <w:tc>
          <w:tcPr>
            <w:tcW w:w="1836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F31C7D" w:rsidRDefault="002A0A2E" w:rsidP="00F31C7D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18</w:t>
            </w:r>
            <w:r w:rsidR="00F31C7D">
              <w:rPr>
                <w:sz w:val="19"/>
              </w:rPr>
              <w:t>,</w:t>
            </w:r>
            <w:r w:rsidR="00F31C7D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19</w:t>
            </w:r>
            <w:r w:rsidR="00F31C7D">
              <w:rPr>
                <w:sz w:val="19"/>
              </w:rPr>
              <w:t>,</w:t>
            </w:r>
            <w:r w:rsidR="00F31C7D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20</w:t>
            </w:r>
          </w:p>
        </w:tc>
        <w:tc>
          <w:tcPr>
            <w:tcW w:w="1529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Тестирование</w:t>
            </w:r>
          </w:p>
        </w:tc>
      </w:tr>
      <w:tr w:rsidR="00F31C7D" w:rsidTr="005C7F26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F31C7D" w:rsidRDefault="00F31C7D" w:rsidP="00F31C7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F31C7D" w:rsidTr="005C7F26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F31C7D" w:rsidRDefault="00F31C7D" w:rsidP="00F31C7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14</w:t>
            </w:r>
          </w:p>
          <w:p w:rsidR="00F31C7D" w:rsidRDefault="00F31C7D" w:rsidP="00F31C7D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2"/>
                <w:sz w:val="19"/>
              </w:rPr>
              <w:t>Экзамен</w:t>
            </w:r>
          </w:p>
        </w:tc>
      </w:tr>
      <w:tr w:rsidR="00F31C7D" w:rsidTr="005C7F26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vMerge/>
          </w:tcPr>
          <w:p w:rsidR="00F31C7D" w:rsidRDefault="00F31C7D" w:rsidP="00F31C7D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F31C7D" w:rsidRDefault="00F31C7D" w:rsidP="00F31C7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340BA7" w:rsidRDefault="0029293D">
      <w:pPr>
        <w:pStyle w:val="a5"/>
        <w:numPr>
          <w:ilvl w:val="0"/>
          <w:numId w:val="33"/>
        </w:numPr>
        <w:tabs>
          <w:tab w:val="left" w:pos="802"/>
          <w:tab w:val="left" w:pos="854"/>
        </w:tabs>
        <w:spacing w:before="180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340BA7" w:rsidRDefault="00340BA7">
      <w:pPr>
        <w:pStyle w:val="a3"/>
        <w:spacing w:before="42"/>
        <w:rPr>
          <w:b/>
          <w:sz w:val="22"/>
        </w:rPr>
      </w:pPr>
    </w:p>
    <w:p w:rsidR="00340BA7" w:rsidRDefault="0029293D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340BA7" w:rsidRDefault="0029293D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340BA7" w:rsidRDefault="00340BA7">
      <w:pPr>
        <w:pStyle w:val="a3"/>
        <w:spacing w:before="51"/>
        <w:rPr>
          <w:i/>
        </w:rPr>
      </w:pPr>
    </w:p>
    <w:p w:rsidR="00BD7D15" w:rsidRPr="00BD7D15" w:rsidRDefault="00BD7D15" w:rsidP="00BD7D15">
      <w:pPr>
        <w:pStyle w:val="a5"/>
        <w:numPr>
          <w:ilvl w:val="1"/>
          <w:numId w:val="33"/>
        </w:numPr>
        <w:ind w:left="142"/>
        <w:jc w:val="center"/>
        <w:rPr>
          <w:b/>
          <w:w w:val="105"/>
        </w:rPr>
      </w:pPr>
      <w:r w:rsidRPr="00BD7D15">
        <w:rPr>
          <w:b/>
          <w:w w:val="105"/>
        </w:rPr>
        <w:t xml:space="preserve">Тестовые задания и вопросы для текущего контроля и контроля самостоятельной работы </w:t>
      </w:r>
      <w:bookmarkStart w:id="0" w:name="_GoBack"/>
      <w:bookmarkEnd w:id="0"/>
      <w:r w:rsidRPr="00BD7D15">
        <w:rPr>
          <w:b/>
          <w:w w:val="105"/>
        </w:rPr>
        <w:t>обучающихся</w:t>
      </w:r>
    </w:p>
    <w:p w:rsidR="00340BA7" w:rsidRPr="00BD7D15" w:rsidRDefault="00340BA7" w:rsidP="00BD7D15">
      <w:pPr>
        <w:tabs>
          <w:tab w:val="left" w:pos="742"/>
          <w:tab w:val="left" w:pos="4462"/>
        </w:tabs>
        <w:spacing w:line="266" w:lineRule="auto"/>
        <w:ind w:left="350" w:right="462"/>
        <w:rPr>
          <w:b/>
        </w:rPr>
      </w:pPr>
    </w:p>
    <w:tbl>
      <w:tblPr>
        <w:tblStyle w:val="TableNormal"/>
        <w:tblW w:w="10251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21"/>
        <w:gridCol w:w="607"/>
        <w:gridCol w:w="5772"/>
        <w:gridCol w:w="2551"/>
      </w:tblGrid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D239C4">
              <w:rPr>
                <w:b/>
                <w:sz w:val="20"/>
                <w:szCs w:val="20"/>
              </w:rPr>
              <w:t>Индекс компетенции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D239C4">
              <w:rPr>
                <w:b/>
                <w:sz w:val="20"/>
                <w:szCs w:val="20"/>
              </w:rPr>
              <w:t>№ задания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D239C4">
              <w:rPr>
                <w:b/>
                <w:sz w:val="20"/>
                <w:szCs w:val="20"/>
              </w:rPr>
              <w:t>Тест (тестовое задание)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D239C4">
              <w:rPr>
                <w:b/>
                <w:sz w:val="20"/>
                <w:szCs w:val="20"/>
              </w:rPr>
              <w:t>Вариант</w:t>
            </w:r>
            <w:r w:rsidRPr="00D239C4">
              <w:rPr>
                <w:b/>
                <w:spacing w:val="33"/>
                <w:sz w:val="20"/>
                <w:szCs w:val="20"/>
              </w:rPr>
              <w:t xml:space="preserve"> </w:t>
            </w:r>
            <w:r w:rsidRPr="00D239C4">
              <w:rPr>
                <w:b/>
                <w:sz w:val="20"/>
                <w:szCs w:val="20"/>
              </w:rPr>
              <w:t>правильного</w:t>
            </w:r>
            <w:r w:rsidRPr="00D239C4">
              <w:rPr>
                <w:b/>
                <w:spacing w:val="33"/>
                <w:sz w:val="20"/>
                <w:szCs w:val="20"/>
              </w:rPr>
              <w:t xml:space="preserve"> </w:t>
            </w:r>
            <w:r w:rsidRPr="00D239C4">
              <w:rPr>
                <w:b/>
                <w:spacing w:val="-2"/>
                <w:sz w:val="20"/>
                <w:szCs w:val="20"/>
              </w:rPr>
              <w:t>ответа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 Примерами технологических машин являются …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1.сверлильный станок, пресс, бензопила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2.элеватор, прокатный стан, механические часы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3.генератор, электродвигатель, паровая турбина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4.арифмометр.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</w:t>
            </w:r>
          </w:p>
        </w:tc>
        <w:tc>
          <w:tcPr>
            <w:tcW w:w="5772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 низшим кинематическим парам можно отнести…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1.сферическую и точечную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2.вращательную и сферическую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3.вращательную и линейную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4.линейную и точечную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 рычажным механизмам можно отнести …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1.мальтийский и </w:t>
            </w:r>
            <w:proofErr w:type="spellStart"/>
            <w:r w:rsidRPr="00D239C4">
              <w:rPr>
                <w:sz w:val="20"/>
                <w:szCs w:val="20"/>
              </w:rPr>
              <w:t>храповый</w:t>
            </w:r>
            <w:proofErr w:type="spellEnd"/>
            <w:r w:rsidRPr="00D239C4">
              <w:rPr>
                <w:sz w:val="20"/>
                <w:szCs w:val="20"/>
              </w:rPr>
              <w:t xml:space="preserve"> механизмы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2.кулачковый и кривошипно-кулисный механизмы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3.зубчатый механизм и вариатор 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4.кривошипно-ползунный и синусный механизмы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lastRenderedPageBreak/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Звено 4 будет занимать крайние положения, когда…</w:t>
            </w:r>
          </w:p>
          <w:p w:rsidR="00D239C4" w:rsidRPr="00D239C4" w:rsidRDefault="00D239C4" w:rsidP="00D239C4">
            <w:pPr>
              <w:jc w:val="center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12641C1" wp14:editId="13B57FBA">
                  <wp:extent cx="1520190" cy="2147570"/>
                  <wp:effectExtent l="0" t="0" r="3810" b="5080"/>
                  <wp:docPr id="59" name="Рисунок 59" descr="0BA534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0BA534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214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4"/>
              </w:numPr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4F1CAA7" wp14:editId="3AF83878">
                  <wp:extent cx="723265" cy="191135"/>
                  <wp:effectExtent l="0" t="0" r="635" b="0"/>
                  <wp:docPr id="60" name="Рисунок 60" descr="0F7E02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0F7E026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4"/>
              </w:numPr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кривошип OA будет параллелен горизонтальной оси</w:t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4"/>
              </w:numPr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F9B183A" wp14:editId="5BFD5198">
                  <wp:extent cx="690880" cy="180975"/>
                  <wp:effectExtent l="0" t="0" r="0" b="9525"/>
                  <wp:docPr id="61" name="Рисунок 61" descr="1EF78C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EF78C2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4"/>
              </w:numPr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0301CF9" wp14:editId="70D42D62">
                  <wp:extent cx="690880" cy="201930"/>
                  <wp:effectExtent l="0" t="0" r="0" b="7620"/>
                  <wp:docPr id="62" name="Рисунок 62" descr="BC33C2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BC33C20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39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5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Угол размаха кулисы обозначен цифрой…</w:t>
            </w:r>
          </w:p>
          <w:p w:rsidR="00D239C4" w:rsidRPr="00D239C4" w:rsidRDefault="00D239C4" w:rsidP="00D239C4">
            <w:pPr>
              <w:jc w:val="center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6DDF9E5" wp14:editId="5CC8923E">
                  <wp:extent cx="1510030" cy="2126615"/>
                  <wp:effectExtent l="0" t="0" r="0" b="6985"/>
                  <wp:docPr id="63" name="Рисунок 63" descr="07CB55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07CB551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212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1. 1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2. 2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3. 3</w:t>
            </w:r>
          </w:p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4. 4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6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Количественное измерение механического взаимодействия материальных тел называют: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Связью.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Скоростью.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Ускорением.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4. Силой. 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7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Если при движении любая прямая, связанная с телом, перемещается параллельно сама себе, то такое движение называется: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Вращающимся;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Равномерным;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Поступательным;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 Прямолинейным.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8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 Как при прямолинейном движении находится скорость точки?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Как производная от координаты точки по ускорению;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Как вторая производная от координаты по времени;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Как вторая производная от координаты по ускорению;</w:t>
            </w:r>
          </w:p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4. Как производная от координаты точки по времени. 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9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Что соответствует кинематическим требованиям механизмов машин: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1. Обеспечение функционального назначения 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Обеспечение минимальных габаритов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Обеспечение удобного монтажа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lastRenderedPageBreak/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10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Назовите единицу измерения силы: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Джоуль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2. Ньютон 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Паскаль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11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Дифференциальное уравнение вращательного движения тела можно записать: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 Двумя формулами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2. Одной формулой </w:t>
            </w:r>
          </w:p>
          <w:p w:rsidR="00D239C4" w:rsidRPr="00D239C4" w:rsidRDefault="00D239C4" w:rsidP="00D239C4">
            <w:pPr>
              <w:shd w:val="clear" w:color="auto" w:fill="FFFFFF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Тремя формулами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12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Укажите звено, называемое шатуном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59F3C61" wp14:editId="18DBFF47">
                  <wp:extent cx="3438525" cy="204015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705" cy="205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pStyle w:val="a7"/>
              <w:numPr>
                <w:ilvl w:val="0"/>
                <w:numId w:val="3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</w:t>
            </w:r>
          </w:p>
          <w:p w:rsidR="00D239C4" w:rsidRPr="00D239C4" w:rsidRDefault="00D239C4" w:rsidP="00D239C4">
            <w:pPr>
              <w:pStyle w:val="a7"/>
              <w:numPr>
                <w:ilvl w:val="0"/>
                <w:numId w:val="3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</w:t>
            </w:r>
          </w:p>
          <w:p w:rsidR="00D239C4" w:rsidRPr="00D239C4" w:rsidRDefault="00D239C4" w:rsidP="00D239C4">
            <w:pPr>
              <w:pStyle w:val="a7"/>
              <w:numPr>
                <w:ilvl w:val="0"/>
                <w:numId w:val="3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</w:t>
            </w:r>
          </w:p>
          <w:p w:rsidR="00D239C4" w:rsidRPr="00D239C4" w:rsidRDefault="00D239C4" w:rsidP="00D239C4">
            <w:pPr>
              <w:pStyle w:val="a7"/>
              <w:numPr>
                <w:ilvl w:val="0"/>
                <w:numId w:val="3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</w:t>
            </w:r>
          </w:p>
          <w:p w:rsidR="00D239C4" w:rsidRPr="00D239C4" w:rsidRDefault="00D239C4" w:rsidP="00D239C4">
            <w:pPr>
              <w:pStyle w:val="a7"/>
              <w:numPr>
                <w:ilvl w:val="0"/>
                <w:numId w:val="3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5.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13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 называется механизм, в котором звено 3 совершает возвратно-вращательное движение.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ADCF672" wp14:editId="19E76156">
                  <wp:extent cx="1828800" cy="179641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711" cy="18041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6"/>
              </w:numPr>
              <w:tabs>
                <w:tab w:val="clear" w:pos="720"/>
                <w:tab w:val="num" w:pos="284"/>
              </w:tabs>
              <w:autoSpaceDE/>
              <w:autoSpaceDN/>
              <w:ind w:left="0" w:firstLine="0"/>
              <w:rPr>
                <w:sz w:val="20"/>
                <w:szCs w:val="20"/>
              </w:rPr>
            </w:pPr>
            <w:proofErr w:type="spellStart"/>
            <w:r w:rsidRPr="00D239C4">
              <w:rPr>
                <w:sz w:val="20"/>
                <w:szCs w:val="20"/>
              </w:rPr>
              <w:t>двухкоромысловый</w:t>
            </w:r>
            <w:proofErr w:type="spellEnd"/>
          </w:p>
          <w:p w:rsidR="00D239C4" w:rsidRPr="00D239C4" w:rsidRDefault="00D239C4" w:rsidP="00D239C4">
            <w:pPr>
              <w:widowControl/>
              <w:numPr>
                <w:ilvl w:val="0"/>
                <w:numId w:val="36"/>
              </w:numPr>
              <w:tabs>
                <w:tab w:val="clear" w:pos="720"/>
                <w:tab w:val="num" w:pos="284"/>
              </w:tabs>
              <w:autoSpaceDE/>
              <w:autoSpaceDN/>
              <w:ind w:left="0" w:firstLine="0"/>
              <w:rPr>
                <w:sz w:val="20"/>
                <w:szCs w:val="20"/>
              </w:rPr>
            </w:pPr>
            <w:proofErr w:type="spellStart"/>
            <w:r w:rsidRPr="00D239C4">
              <w:rPr>
                <w:sz w:val="20"/>
                <w:szCs w:val="20"/>
              </w:rPr>
              <w:t>двухкривошипный</w:t>
            </w:r>
            <w:proofErr w:type="spellEnd"/>
          </w:p>
          <w:p w:rsidR="00D239C4" w:rsidRPr="00D239C4" w:rsidRDefault="00D239C4" w:rsidP="00D239C4">
            <w:pPr>
              <w:widowControl/>
              <w:numPr>
                <w:ilvl w:val="0"/>
                <w:numId w:val="36"/>
              </w:numPr>
              <w:tabs>
                <w:tab w:val="clear" w:pos="720"/>
                <w:tab w:val="num" w:pos="284"/>
              </w:tabs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кривошипно-ползунный</w:t>
            </w:r>
          </w:p>
          <w:p w:rsidR="00D239C4" w:rsidRPr="00D239C4" w:rsidRDefault="00D239C4" w:rsidP="00D239C4">
            <w:pPr>
              <w:widowControl/>
              <w:numPr>
                <w:ilvl w:val="0"/>
                <w:numId w:val="36"/>
              </w:numPr>
              <w:tabs>
                <w:tab w:val="clear" w:pos="720"/>
                <w:tab w:val="num" w:pos="284"/>
              </w:tabs>
              <w:autoSpaceDE/>
              <w:autoSpaceDN/>
              <w:ind w:left="0" w:firstLine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кривошипно-коромысловый 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14</w:t>
            </w:r>
          </w:p>
        </w:tc>
        <w:tc>
          <w:tcPr>
            <w:tcW w:w="5772" w:type="dxa"/>
            <w:tcBorders>
              <w:bottom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Какой из перечисленных ниже способов задания движения точки не применяется в кинематике.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1. модульный 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 координатный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 естественный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4. векторный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15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 называется точка, вокруг которой происходит относительное вращательное движение?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1.эксцентриситет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2.полюс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3.центр инерции</w:t>
            </w:r>
          </w:p>
          <w:p w:rsidR="00D239C4" w:rsidRPr="00D239C4" w:rsidRDefault="00D239C4" w:rsidP="00D239C4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4.центр тяжести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lastRenderedPageBreak/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16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 будет называться звено АВ рычажного механизма, структурная схема которого представлена на рисунке?</w:t>
            </w:r>
          </w:p>
          <w:p w:rsidR="00D239C4" w:rsidRPr="00D239C4" w:rsidRDefault="00D239C4" w:rsidP="00D239C4">
            <w:pPr>
              <w:jc w:val="center"/>
              <w:rPr>
                <w:sz w:val="20"/>
                <w:szCs w:val="20"/>
              </w:rPr>
            </w:pPr>
            <w:r w:rsidRPr="00D239C4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C8DE5A0" wp14:editId="4AAF0C9B">
                  <wp:extent cx="1722755" cy="1626870"/>
                  <wp:effectExtent l="0" t="0" r="0" b="0"/>
                  <wp:docPr id="10" name="Рисунок 10" descr="642D7F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642D7F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62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9C4" w:rsidRPr="00D239C4" w:rsidRDefault="00D239C4" w:rsidP="00D239C4">
            <w:pPr>
              <w:pStyle w:val="TableParagraph"/>
              <w:tabs>
                <w:tab w:val="left" w:pos="364"/>
              </w:tabs>
              <w:spacing w:before="0"/>
              <w:ind w:left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шатун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17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tabs>
                <w:tab w:val="left" w:pos="364"/>
              </w:tabs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 xml:space="preserve">Как будет называться в общем случае задача, в которой в процессе проектирования механизма инженеру потребовалось определить скорости и ускорения выходного звена за полный цикл работы механизма? 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кинематический анализ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18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Выберите правильное продолжение теоремы о разложении плоскопараллельного движения: всякое плоскопараллельное движение можно разложить на…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поступательное и вращательное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19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tabs>
                <w:tab w:val="left" w:pos="364"/>
              </w:tabs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 направлен вектор скорости точки вращающегося тела?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перпендикулярно радиусу</w:t>
            </w:r>
          </w:p>
        </w:tc>
      </w:tr>
      <w:tr w:rsidR="00D239C4" w:rsidRPr="00D239C4" w:rsidTr="00D239C4">
        <w:trPr>
          <w:cantSplit/>
          <w:trHeight w:val="20"/>
        </w:trPr>
        <w:tc>
          <w:tcPr>
            <w:tcW w:w="1321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ОПК-5</w:t>
            </w:r>
          </w:p>
        </w:tc>
        <w:tc>
          <w:tcPr>
            <w:tcW w:w="607" w:type="dxa"/>
            <w:shd w:val="clear" w:color="auto" w:fill="auto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20</w:t>
            </w:r>
          </w:p>
        </w:tc>
        <w:tc>
          <w:tcPr>
            <w:tcW w:w="5772" w:type="dxa"/>
            <w:shd w:val="clear" w:color="auto" w:fill="auto"/>
          </w:tcPr>
          <w:p w:rsidR="00D239C4" w:rsidRPr="00D239C4" w:rsidRDefault="00D239C4" w:rsidP="00D239C4">
            <w:pPr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Как будет называться в общем случае задача, в которой осуществляется определение движения звеньев механизма по приложенным к ним силам или определение сил по заданному движению звеньев?</w:t>
            </w:r>
          </w:p>
        </w:tc>
        <w:tc>
          <w:tcPr>
            <w:tcW w:w="2551" w:type="dxa"/>
          </w:tcPr>
          <w:p w:rsidR="00D239C4" w:rsidRPr="00D239C4" w:rsidRDefault="00D239C4" w:rsidP="00D239C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239C4">
              <w:rPr>
                <w:sz w:val="20"/>
                <w:szCs w:val="20"/>
              </w:rPr>
              <w:t>динамическим анализом</w:t>
            </w:r>
          </w:p>
        </w:tc>
      </w:tr>
    </w:tbl>
    <w:p w:rsidR="00340BA7" w:rsidRPr="00C16D60" w:rsidRDefault="00340BA7">
      <w:pPr>
        <w:pStyle w:val="a3"/>
        <w:spacing w:before="130"/>
        <w:rPr>
          <w:b/>
          <w:sz w:val="19"/>
          <w:szCs w:val="19"/>
        </w:rPr>
      </w:pPr>
    </w:p>
    <w:p w:rsidR="001A785B" w:rsidRDefault="001A785B" w:rsidP="003022AA">
      <w:pPr>
        <w:pStyle w:val="TableParagraph"/>
        <w:spacing w:line="264" w:lineRule="auto"/>
        <w:ind w:left="0"/>
        <w:rPr>
          <w:sz w:val="19"/>
        </w:rPr>
      </w:pPr>
    </w:p>
    <w:p w:rsidR="001A785B" w:rsidRPr="003022AA" w:rsidRDefault="001A785B" w:rsidP="001A785B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1A785B" w:rsidRDefault="001A785B" w:rsidP="001A785B">
      <w:pPr>
        <w:pStyle w:val="a3"/>
        <w:spacing w:line="261" w:lineRule="auto"/>
        <w:ind w:left="142" w:right="419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1A785B" w:rsidRDefault="001A785B" w:rsidP="001A785B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1A785B" w:rsidRPr="003022AA" w:rsidRDefault="001A785B" w:rsidP="001A785B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1A785B" w:rsidRDefault="001A785B" w:rsidP="001A785B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1A785B" w:rsidRDefault="001A785B" w:rsidP="001A785B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612FDF" w:rsidRDefault="00612FDF" w:rsidP="001A785B">
      <w:pPr>
        <w:pStyle w:val="a3"/>
        <w:spacing w:line="261" w:lineRule="auto"/>
        <w:ind w:left="142" w:firstLine="320"/>
      </w:pPr>
    </w:p>
    <w:p w:rsidR="001A785B" w:rsidRDefault="001A785B" w:rsidP="00612FDF">
      <w:pPr>
        <w:pStyle w:val="a3"/>
        <w:spacing w:line="261" w:lineRule="auto"/>
        <w:ind w:left="142" w:firstLine="320"/>
        <w:rPr>
          <w:spacing w:val="-2"/>
        </w:rPr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1A785B" w:rsidRDefault="001A785B" w:rsidP="001A785B">
      <w:pPr>
        <w:pStyle w:val="a3"/>
        <w:spacing w:line="261" w:lineRule="auto"/>
        <w:ind w:firstLine="142"/>
      </w:pPr>
      <w:r>
        <w:t xml:space="preserve">    </w:t>
      </w: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1A785B" w:rsidRDefault="001A785B" w:rsidP="003022AA">
      <w:pPr>
        <w:pStyle w:val="TableParagraph"/>
        <w:spacing w:line="264" w:lineRule="auto"/>
        <w:ind w:left="0"/>
        <w:rPr>
          <w:sz w:val="19"/>
        </w:rPr>
      </w:pPr>
    </w:p>
    <w:p w:rsidR="00612FDF" w:rsidRPr="00612FDF" w:rsidRDefault="00612FDF" w:rsidP="00612FDF"/>
    <w:p w:rsidR="001A785B" w:rsidRPr="000276F6" w:rsidRDefault="001A785B" w:rsidP="000276F6">
      <w:pPr>
        <w:pStyle w:val="a5"/>
        <w:numPr>
          <w:ilvl w:val="1"/>
          <w:numId w:val="36"/>
        </w:numPr>
        <w:tabs>
          <w:tab w:val="left" w:pos="720"/>
        </w:tabs>
        <w:jc w:val="center"/>
        <w:rPr>
          <w:b/>
        </w:rPr>
      </w:pPr>
      <w:r w:rsidRPr="000276F6">
        <w:rPr>
          <w:b/>
          <w:w w:val="105"/>
        </w:rPr>
        <w:t>Вопросы</w:t>
      </w:r>
      <w:r w:rsidRPr="000276F6">
        <w:rPr>
          <w:b/>
          <w:spacing w:val="3"/>
          <w:w w:val="105"/>
        </w:rPr>
        <w:t xml:space="preserve"> </w:t>
      </w:r>
      <w:r w:rsidRPr="000276F6">
        <w:rPr>
          <w:b/>
          <w:w w:val="105"/>
        </w:rPr>
        <w:t>к</w:t>
      </w:r>
      <w:r w:rsidRPr="000276F6">
        <w:rPr>
          <w:b/>
          <w:spacing w:val="4"/>
          <w:w w:val="105"/>
        </w:rPr>
        <w:t xml:space="preserve"> </w:t>
      </w:r>
      <w:r w:rsidRPr="000276F6">
        <w:rPr>
          <w:b/>
          <w:spacing w:val="-2"/>
          <w:w w:val="105"/>
        </w:rPr>
        <w:t>экзамену</w:t>
      </w:r>
    </w:p>
    <w:p w:rsidR="001A785B" w:rsidRDefault="001A785B" w:rsidP="001A785B">
      <w:pPr>
        <w:pStyle w:val="a3"/>
        <w:spacing w:before="70"/>
        <w:rPr>
          <w:b/>
          <w:sz w:val="22"/>
        </w:rPr>
      </w:pPr>
    </w:p>
    <w:p w:rsidR="001A785B" w:rsidRDefault="001A785B" w:rsidP="001A785B">
      <w:pPr>
        <w:spacing w:before="1" w:line="261" w:lineRule="auto"/>
        <w:ind w:left="142" w:right="419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экзаменационного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билета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2"/>
          <w:sz w:val="24"/>
        </w:rPr>
        <w:t>необходимых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компетенций,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соотнесенных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индикаторами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формирования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компетенций: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«знать»,</w:t>
      </w:r>
    </w:p>
    <w:p w:rsidR="001A785B" w:rsidRDefault="001A785B" w:rsidP="001A785B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1A785B" w:rsidRDefault="001A785B" w:rsidP="001A785B">
      <w:pPr>
        <w:pStyle w:val="a3"/>
        <w:spacing w:before="65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327"/>
        <w:gridCol w:w="7144"/>
      </w:tblGrid>
      <w:tr w:rsidR="001A785B" w:rsidTr="005D133C">
        <w:trPr>
          <w:trHeight w:val="619"/>
        </w:trPr>
        <w:tc>
          <w:tcPr>
            <w:tcW w:w="1735" w:type="dxa"/>
            <w:shd w:val="clear" w:color="auto" w:fill="D3D3D3"/>
          </w:tcPr>
          <w:p w:rsidR="001A785B" w:rsidRDefault="001A785B" w:rsidP="005D133C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lastRenderedPageBreak/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1327" w:type="dxa"/>
            <w:shd w:val="clear" w:color="auto" w:fill="D3D3D3"/>
          </w:tcPr>
          <w:p w:rsidR="001A785B" w:rsidRDefault="001A785B" w:rsidP="005D1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  <w:tc>
          <w:tcPr>
            <w:tcW w:w="7144" w:type="dxa"/>
            <w:shd w:val="clear" w:color="auto" w:fill="D3D3D3"/>
          </w:tcPr>
          <w:p w:rsidR="001A785B" w:rsidRDefault="001A785B" w:rsidP="005D1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F31C7D" w:rsidTr="005D133C">
        <w:trPr>
          <w:trHeight w:val="37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pStyle w:val="TableParagraph"/>
              <w:ind w:left="0"/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Задачи кинематики. Системы отсчета.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Переменный вектор и его годограф.</w:t>
            </w:r>
          </w:p>
        </w:tc>
      </w:tr>
      <w:tr w:rsidR="00F31C7D" w:rsidTr="005D133C">
        <w:trPr>
          <w:trHeight w:val="37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Векторный способ определения движения точки.</w:t>
            </w:r>
          </w:p>
        </w:tc>
      </w:tr>
      <w:tr w:rsidR="00F31C7D" w:rsidTr="005D133C">
        <w:trPr>
          <w:trHeight w:val="37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Координатный способ определения движения точки.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Естественный способ определения движения точки.</w:t>
            </w:r>
          </w:p>
        </w:tc>
      </w:tr>
      <w:tr w:rsidR="00F31C7D" w:rsidTr="005D133C">
        <w:trPr>
          <w:trHeight w:val="37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Равномерные криволинейное и прямолинейное движения точки.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Переменное прямолинейное движение точки.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Равнопеременные движения точки.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Поступательное движение твердого тела.</w:t>
            </w:r>
          </w:p>
        </w:tc>
      </w:tr>
      <w:tr w:rsidR="00F31C7D" w:rsidTr="005D133C">
        <w:trPr>
          <w:trHeight w:val="37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Уравнения вращения твердого тела вокруг неподвижной оси.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Угловая скорость и угловое ускорение твердого тела.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Частные случаи вращения твердого тела вокруг неподвижной оси.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Плоское движение твердого тела. Основные понятия.</w:t>
            </w:r>
          </w:p>
        </w:tc>
      </w:tr>
      <w:tr w:rsidR="00F31C7D" w:rsidTr="005D133C">
        <w:trPr>
          <w:trHeight w:val="619"/>
        </w:trPr>
        <w:tc>
          <w:tcPr>
            <w:tcW w:w="1735" w:type="dxa"/>
          </w:tcPr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  <w:p w:rsidR="00F31C7D" w:rsidRDefault="00F31C7D" w:rsidP="00F31C7D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327" w:type="dxa"/>
          </w:tcPr>
          <w:p w:rsidR="00F31C7D" w:rsidRDefault="00F31C7D" w:rsidP="00F31C7D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7144" w:type="dxa"/>
          </w:tcPr>
          <w:p w:rsidR="00F31C7D" w:rsidRPr="005269F0" w:rsidRDefault="00F31C7D" w:rsidP="00F31C7D">
            <w:pPr>
              <w:tabs>
                <w:tab w:val="left" w:pos="993"/>
              </w:tabs>
              <w:rPr>
                <w:sz w:val="19"/>
                <w:szCs w:val="19"/>
              </w:rPr>
            </w:pPr>
            <w:r w:rsidRPr="005269F0">
              <w:rPr>
                <w:sz w:val="19"/>
                <w:szCs w:val="19"/>
                <w:lang w:eastAsia="ru-RU"/>
              </w:rPr>
              <w:t>Разложение движения плоской фигуры в ее плоскости на поступательное и вращательное. Уравнения движения.</w:t>
            </w:r>
          </w:p>
        </w:tc>
      </w:tr>
    </w:tbl>
    <w:p w:rsidR="000276F6" w:rsidRDefault="000276F6" w:rsidP="000276F6"/>
    <w:p w:rsidR="005269F0" w:rsidRDefault="005269F0" w:rsidP="000276F6"/>
    <w:p w:rsidR="000276F6" w:rsidRPr="000276F6" w:rsidRDefault="000276F6" w:rsidP="000276F6"/>
    <w:p w:rsidR="000276F6" w:rsidRPr="001A785B" w:rsidRDefault="000276F6" w:rsidP="000276F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0276F6" w:rsidRPr="001A785B" w:rsidRDefault="000276F6" w:rsidP="000276F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pacing w:val="-2"/>
          <w:sz w:val="24"/>
        </w:rPr>
        <w:t>критерии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ответы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поставленные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0276F6" w:rsidRPr="001A785B" w:rsidRDefault="000276F6" w:rsidP="000276F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pacing w:val="-2"/>
          <w:sz w:val="24"/>
        </w:rPr>
        <w:t>показатель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процент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0276F6" w:rsidRDefault="000276F6" w:rsidP="000276F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z w:val="24"/>
        </w:rPr>
        <w:t>шкала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4"/>
          <w:sz w:val="24"/>
        </w:rPr>
        <w:t xml:space="preserve"> </w:t>
      </w:r>
      <w:r>
        <w:rPr>
          <w:sz w:val="24"/>
        </w:rPr>
        <w:t>4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0276F6" w:rsidRDefault="000276F6" w:rsidP="000276F6">
      <w:pPr>
        <w:pStyle w:val="a3"/>
        <w:spacing w:before="72"/>
      </w:pPr>
    </w:p>
    <w:p w:rsidR="000276F6" w:rsidRDefault="000276F6" w:rsidP="000276F6">
      <w:pPr>
        <w:ind w:left="462"/>
        <w:rPr>
          <w:sz w:val="24"/>
        </w:rPr>
      </w:pPr>
      <w:r>
        <w:rPr>
          <w:b/>
          <w:sz w:val="24"/>
        </w:rPr>
        <w:t>высокий (отлично) 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более 80%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правильных </w:t>
      </w:r>
      <w:r>
        <w:rPr>
          <w:spacing w:val="-2"/>
          <w:sz w:val="24"/>
        </w:rPr>
        <w:t>ответов.</w:t>
      </w:r>
    </w:p>
    <w:p w:rsidR="000276F6" w:rsidRDefault="000276F6" w:rsidP="000276F6">
      <w:pPr>
        <w:pStyle w:val="a3"/>
        <w:spacing w:before="48"/>
      </w:pPr>
    </w:p>
    <w:p w:rsidR="000276F6" w:rsidRDefault="000276F6" w:rsidP="000276F6">
      <w:pPr>
        <w:pStyle w:val="a3"/>
        <w:spacing w:line="261" w:lineRule="auto"/>
        <w:ind w:left="142" w:right="615" w:firstLine="320"/>
        <w:jc w:val="both"/>
      </w:pPr>
      <w:r>
        <w:rPr>
          <w:spacing w:val="-2"/>
        </w:rPr>
        <w:t>Критерии</w:t>
      </w:r>
      <w:r>
        <w:rPr>
          <w:spacing w:val="-10"/>
        </w:rPr>
        <w:t xml:space="preserve"> </w:t>
      </w:r>
      <w:r>
        <w:rPr>
          <w:spacing w:val="-2"/>
        </w:rPr>
        <w:t>оценивания:</w:t>
      </w:r>
      <w:r>
        <w:rPr>
          <w:spacing w:val="-10"/>
        </w:rPr>
        <w:t xml:space="preserve"> </w:t>
      </w: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всесторонние,</w:t>
      </w:r>
      <w:r>
        <w:rPr>
          <w:spacing w:val="-10"/>
        </w:rPr>
        <w:t xml:space="preserve"> </w:t>
      </w:r>
      <w:r>
        <w:rPr>
          <w:spacing w:val="-2"/>
        </w:rPr>
        <w:t>систематизированные,</w:t>
      </w:r>
      <w:r>
        <w:rPr>
          <w:spacing w:val="-10"/>
        </w:rPr>
        <w:t xml:space="preserve"> </w:t>
      </w:r>
      <w:r>
        <w:rPr>
          <w:spacing w:val="-2"/>
        </w:rPr>
        <w:t>глубокие знания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  <w:r>
        <w:rPr>
          <w:spacing w:val="-11"/>
        </w:rPr>
        <w:t xml:space="preserve"> </w:t>
      </w:r>
      <w:r>
        <w:rPr>
          <w:spacing w:val="-2"/>
        </w:rPr>
        <w:t>дисциплины,</w:t>
      </w:r>
      <w:r>
        <w:rPr>
          <w:spacing w:val="-11"/>
        </w:rPr>
        <w:t xml:space="preserve"> </w:t>
      </w:r>
      <w:r>
        <w:rPr>
          <w:spacing w:val="-2"/>
        </w:rPr>
        <w:t>а</w:t>
      </w:r>
      <w:r>
        <w:rPr>
          <w:spacing w:val="-11"/>
        </w:rPr>
        <w:t xml:space="preserve"> </w:t>
      </w:r>
      <w:r>
        <w:rPr>
          <w:spacing w:val="-2"/>
        </w:rPr>
        <w:t>также</w:t>
      </w:r>
      <w:r>
        <w:rPr>
          <w:spacing w:val="-11"/>
        </w:rPr>
        <w:t xml:space="preserve"> </w:t>
      </w:r>
      <w:r>
        <w:rPr>
          <w:spacing w:val="-2"/>
        </w:rPr>
        <w:t>умение</w:t>
      </w:r>
      <w:r>
        <w:rPr>
          <w:spacing w:val="-11"/>
        </w:rPr>
        <w:t xml:space="preserve"> </w:t>
      </w:r>
      <w:r>
        <w:rPr>
          <w:spacing w:val="-2"/>
        </w:rPr>
        <w:t>свободно</w:t>
      </w:r>
      <w:r>
        <w:rPr>
          <w:spacing w:val="-11"/>
        </w:rPr>
        <w:t xml:space="preserve"> </w:t>
      </w:r>
      <w:r>
        <w:rPr>
          <w:spacing w:val="-2"/>
        </w:rPr>
        <w:t>использовать</w:t>
      </w:r>
      <w:r>
        <w:rPr>
          <w:spacing w:val="-11"/>
        </w:rPr>
        <w:t xml:space="preserve"> </w:t>
      </w:r>
      <w:r>
        <w:rPr>
          <w:spacing w:val="-2"/>
        </w:rPr>
        <w:t>справочную</w:t>
      </w:r>
      <w:r>
        <w:rPr>
          <w:spacing w:val="-11"/>
        </w:rPr>
        <w:t xml:space="preserve"> </w:t>
      </w:r>
      <w:r>
        <w:rPr>
          <w:spacing w:val="-2"/>
        </w:rPr>
        <w:t xml:space="preserve">литературу, </w:t>
      </w:r>
      <w:r>
        <w:t>делать</w:t>
      </w:r>
      <w:r>
        <w:rPr>
          <w:spacing w:val="-3"/>
        </w:rPr>
        <w:t xml:space="preserve"> </w:t>
      </w:r>
      <w:r>
        <w:t>обоснованные</w:t>
      </w:r>
      <w:r>
        <w:rPr>
          <w:spacing w:val="-3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расчетов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экспериментов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т.д.;</w:t>
      </w:r>
    </w:p>
    <w:p w:rsidR="000276F6" w:rsidRDefault="000276F6" w:rsidP="000276F6">
      <w:pPr>
        <w:pStyle w:val="a3"/>
        <w:spacing w:before="45"/>
      </w:pPr>
    </w:p>
    <w:p w:rsidR="000276F6" w:rsidRDefault="000276F6" w:rsidP="000276F6">
      <w:pPr>
        <w:spacing w:before="1"/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60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7"/>
          <w:sz w:val="24"/>
        </w:rPr>
        <w:t xml:space="preserve"> </w:t>
      </w:r>
      <w:r>
        <w:rPr>
          <w:sz w:val="24"/>
        </w:rPr>
        <w:t>80</w:t>
      </w:r>
      <w:r>
        <w:rPr>
          <w:spacing w:val="8"/>
          <w:sz w:val="24"/>
        </w:rPr>
        <w:t xml:space="preserve"> </w:t>
      </w:r>
      <w:r>
        <w:rPr>
          <w:sz w:val="24"/>
        </w:rPr>
        <w:t>%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0276F6" w:rsidRDefault="000276F6" w:rsidP="000276F6">
      <w:pPr>
        <w:pStyle w:val="a3"/>
        <w:spacing w:before="47"/>
      </w:pPr>
    </w:p>
    <w:p w:rsidR="000276F6" w:rsidRDefault="000276F6" w:rsidP="000276F6">
      <w:pPr>
        <w:pStyle w:val="a3"/>
        <w:spacing w:before="1" w:line="261" w:lineRule="auto"/>
        <w:ind w:left="142" w:right="63" w:firstLine="320"/>
      </w:pPr>
      <w:r>
        <w:t>Критерии</w:t>
      </w:r>
      <w:r>
        <w:rPr>
          <w:spacing w:val="-1"/>
        </w:rPr>
        <w:t xml:space="preserve"> </w:t>
      </w:r>
      <w:r>
        <w:t>оценивания: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показал</w:t>
      </w:r>
      <w:r>
        <w:rPr>
          <w:spacing w:val="-1"/>
        </w:rPr>
        <w:t xml:space="preserve"> </w:t>
      </w:r>
      <w:r>
        <w:t>достаточные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 xml:space="preserve">разделов </w:t>
      </w:r>
      <w:r>
        <w:rPr>
          <w:spacing w:val="-2"/>
        </w:rP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дисциплины,</w:t>
      </w:r>
      <w:r>
        <w:rPr>
          <w:spacing w:val="-7"/>
        </w:rPr>
        <w:t xml:space="preserve"> </w:t>
      </w:r>
      <w:r>
        <w:rPr>
          <w:spacing w:val="-2"/>
        </w:rPr>
        <w:t>но</w:t>
      </w:r>
      <w:r>
        <w:rPr>
          <w:spacing w:val="-7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этом</w:t>
      </w:r>
      <w:r>
        <w:rPr>
          <w:spacing w:val="-7"/>
        </w:rPr>
        <w:t xml:space="preserve"> </w:t>
      </w:r>
      <w:r>
        <w:rPr>
          <w:spacing w:val="-2"/>
        </w:rPr>
        <w:t>допускает</w:t>
      </w:r>
      <w:r>
        <w:rPr>
          <w:spacing w:val="-7"/>
        </w:rPr>
        <w:t xml:space="preserve"> </w:t>
      </w:r>
      <w:r>
        <w:rPr>
          <w:spacing w:val="-2"/>
        </w:rPr>
        <w:t>некритичные</w:t>
      </w:r>
      <w:r>
        <w:rPr>
          <w:spacing w:val="-7"/>
        </w:rPr>
        <w:t xml:space="preserve"> </w:t>
      </w:r>
      <w:r>
        <w:rPr>
          <w:spacing w:val="-2"/>
        </w:rPr>
        <w:t>неточности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ответе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вопросы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т.д.;</w:t>
      </w:r>
    </w:p>
    <w:p w:rsidR="000276F6" w:rsidRDefault="000276F6" w:rsidP="000276F6">
      <w:pPr>
        <w:pStyle w:val="a3"/>
        <w:spacing w:before="46"/>
      </w:pPr>
    </w:p>
    <w:p w:rsidR="000276F6" w:rsidRDefault="000276F6" w:rsidP="000276F6">
      <w:pPr>
        <w:ind w:left="462"/>
        <w:rPr>
          <w:sz w:val="24"/>
        </w:rPr>
      </w:pPr>
      <w:r>
        <w:rPr>
          <w:b/>
          <w:sz w:val="24"/>
        </w:rPr>
        <w:t>пороговый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(удовлетворительно)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50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60%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0276F6" w:rsidRDefault="000276F6" w:rsidP="000276F6">
      <w:pPr>
        <w:pStyle w:val="a3"/>
        <w:spacing w:before="48"/>
      </w:pPr>
    </w:p>
    <w:p w:rsidR="000276F6" w:rsidRDefault="000276F6" w:rsidP="000276F6">
      <w:pPr>
        <w:pStyle w:val="a3"/>
        <w:spacing w:line="261" w:lineRule="auto"/>
        <w:ind w:left="142" w:right="419" w:firstLine="320"/>
      </w:pPr>
      <w:r>
        <w:rPr>
          <w:spacing w:val="-2"/>
        </w:rP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  <w:r>
        <w:rPr>
          <w:spacing w:val="-4"/>
        </w:rPr>
        <w:t xml:space="preserve"> </w:t>
      </w:r>
      <w:r>
        <w:rPr>
          <w:spacing w:val="-2"/>
        </w:rP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показал</w:t>
      </w:r>
      <w:r>
        <w:rPr>
          <w:spacing w:val="-4"/>
        </w:rPr>
        <w:t xml:space="preserve"> </w:t>
      </w:r>
      <w:r>
        <w:rPr>
          <w:spacing w:val="-2"/>
        </w:rPr>
        <w:t>фрагментарный,</w:t>
      </w:r>
      <w:r>
        <w:rPr>
          <w:spacing w:val="-4"/>
        </w:rPr>
        <w:t xml:space="preserve"> </w:t>
      </w:r>
      <w:r>
        <w:rPr>
          <w:spacing w:val="-2"/>
        </w:rPr>
        <w:t>разрозненный</w:t>
      </w:r>
      <w:r>
        <w:rPr>
          <w:spacing w:val="-4"/>
        </w:rPr>
        <w:t xml:space="preserve"> </w:t>
      </w:r>
      <w:r>
        <w:rPr>
          <w:spacing w:val="-2"/>
        </w:rPr>
        <w:t>характер</w:t>
      </w:r>
      <w:r>
        <w:rPr>
          <w:spacing w:val="-4"/>
        </w:rPr>
        <w:t xml:space="preserve"> </w:t>
      </w:r>
      <w:r>
        <w:rPr>
          <w:spacing w:val="-2"/>
        </w:rPr>
        <w:t xml:space="preserve">знаний, </w:t>
      </w:r>
      <w:r>
        <w:t>недостаточно</w:t>
      </w:r>
      <w:r>
        <w:rPr>
          <w:spacing w:val="-4"/>
        </w:rPr>
        <w:t xml:space="preserve"> </w:t>
      </w:r>
      <w:r>
        <w:t>точные</w:t>
      </w:r>
      <w:r>
        <w:rPr>
          <w:spacing w:val="-4"/>
        </w:rPr>
        <w:t xml:space="preserve"> </w:t>
      </w:r>
      <w:r>
        <w:t>формулировки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нарушающие</w:t>
      </w:r>
      <w:r>
        <w:rPr>
          <w:spacing w:val="-4"/>
        </w:rPr>
        <w:t xml:space="preserve"> </w:t>
      </w:r>
      <w:r>
        <w:t>логическую последовательность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изложении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владеет знаниями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необходимыми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дальнейшего</w:t>
      </w:r>
      <w:r>
        <w:rPr>
          <w:spacing w:val="-2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с рекомендованной справочной литературой и т.д.;</w:t>
      </w:r>
    </w:p>
    <w:p w:rsidR="000276F6" w:rsidRDefault="000276F6" w:rsidP="000276F6">
      <w:pPr>
        <w:pStyle w:val="a3"/>
        <w:spacing w:before="44"/>
      </w:pPr>
    </w:p>
    <w:p w:rsidR="000276F6" w:rsidRDefault="000276F6" w:rsidP="000276F6">
      <w:pPr>
        <w:ind w:left="462"/>
        <w:rPr>
          <w:sz w:val="24"/>
        </w:rPr>
      </w:pPr>
      <w:r>
        <w:rPr>
          <w:b/>
          <w:sz w:val="24"/>
        </w:rPr>
        <w:t>критический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(неудовлетворительно)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менее</w:t>
      </w:r>
      <w:r>
        <w:rPr>
          <w:spacing w:val="13"/>
          <w:sz w:val="24"/>
        </w:rPr>
        <w:t xml:space="preserve"> </w:t>
      </w:r>
      <w:r>
        <w:rPr>
          <w:sz w:val="24"/>
        </w:rPr>
        <w:t>50%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0276F6" w:rsidRDefault="000276F6" w:rsidP="000276F6">
      <w:pPr>
        <w:pStyle w:val="a3"/>
        <w:spacing w:before="48"/>
      </w:pPr>
    </w:p>
    <w:p w:rsidR="000276F6" w:rsidRDefault="000276F6" w:rsidP="000276F6">
      <w:pPr>
        <w:pStyle w:val="a3"/>
        <w:spacing w:line="261" w:lineRule="auto"/>
        <w:ind w:left="142" w:right="474" w:firstLine="320"/>
        <w:jc w:val="both"/>
      </w:pPr>
      <w:r>
        <w:rPr>
          <w:spacing w:val="-2"/>
        </w:rPr>
        <w:t>Критерии</w:t>
      </w:r>
      <w:r>
        <w:rPr>
          <w:spacing w:val="-9"/>
        </w:rPr>
        <w:t xml:space="preserve"> </w:t>
      </w:r>
      <w:r>
        <w:rPr>
          <w:spacing w:val="-2"/>
        </w:rPr>
        <w:t>оценивания: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9"/>
        </w:rPr>
        <w:t xml:space="preserve"> </w:t>
      </w:r>
      <w:r>
        <w:rPr>
          <w:spacing w:val="-2"/>
        </w:rPr>
        <w:t>ответе</w:t>
      </w:r>
      <w:r>
        <w:rPr>
          <w:spacing w:val="-9"/>
        </w:rPr>
        <w:t xml:space="preserve"> </w:t>
      </w:r>
      <w:r>
        <w:rPr>
          <w:spacing w:val="-2"/>
        </w:rPr>
        <w:t>обучающегося</w:t>
      </w:r>
      <w:r>
        <w:rPr>
          <w:spacing w:val="-9"/>
        </w:rPr>
        <w:t xml:space="preserve"> </w:t>
      </w:r>
      <w:r>
        <w:rPr>
          <w:spacing w:val="-2"/>
        </w:rPr>
        <w:t>выявились</w:t>
      </w:r>
      <w:r>
        <w:rPr>
          <w:spacing w:val="-9"/>
        </w:rPr>
        <w:t xml:space="preserve"> </w:t>
      </w:r>
      <w:r>
        <w:rPr>
          <w:spacing w:val="-2"/>
        </w:rPr>
        <w:t>существенные</w:t>
      </w:r>
      <w:r>
        <w:rPr>
          <w:spacing w:val="-9"/>
        </w:rPr>
        <w:t xml:space="preserve"> </w:t>
      </w:r>
      <w:r>
        <w:rPr>
          <w:spacing w:val="-2"/>
        </w:rPr>
        <w:t>пробелы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знаниях большей</w:t>
      </w:r>
      <w:r>
        <w:rPr>
          <w:spacing w:val="-8"/>
        </w:rPr>
        <w:t xml:space="preserve"> </w:t>
      </w:r>
      <w:r>
        <w:rPr>
          <w:spacing w:val="-2"/>
        </w:rPr>
        <w:t>части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8"/>
        </w:rPr>
        <w:t xml:space="preserve"> </w:t>
      </w:r>
      <w:r>
        <w:rPr>
          <w:spacing w:val="-2"/>
        </w:rPr>
        <w:t>содержания</w:t>
      </w:r>
      <w:r>
        <w:rPr>
          <w:spacing w:val="-8"/>
        </w:rPr>
        <w:t xml:space="preserve"> </w:t>
      </w:r>
      <w:r>
        <w:rPr>
          <w:spacing w:val="-2"/>
        </w:rPr>
        <w:t>дисциплины,</w:t>
      </w:r>
      <w:r>
        <w:rPr>
          <w:spacing w:val="-8"/>
        </w:rPr>
        <w:t xml:space="preserve"> </w:t>
      </w:r>
      <w:r>
        <w:rPr>
          <w:spacing w:val="-2"/>
        </w:rPr>
        <w:t>допускаются</w:t>
      </w:r>
      <w:r>
        <w:rPr>
          <w:spacing w:val="-8"/>
        </w:rPr>
        <w:t xml:space="preserve"> </w:t>
      </w:r>
      <w:r>
        <w:rPr>
          <w:spacing w:val="-2"/>
        </w:rPr>
        <w:t>грубые</w:t>
      </w:r>
      <w:r>
        <w:rPr>
          <w:spacing w:val="-8"/>
        </w:rPr>
        <w:t xml:space="preserve"> </w:t>
      </w:r>
      <w:r>
        <w:rPr>
          <w:spacing w:val="-2"/>
        </w:rPr>
        <w:t>ошибки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 xml:space="preserve">формулировке </w:t>
      </w:r>
      <w:r>
        <w:t>основных понятий, в ответах на вопросы и т.д.</w:t>
      </w:r>
    </w:p>
    <w:tbl>
      <w:tblPr>
        <w:tblStyle w:val="TableNormal"/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E63975" w:rsidTr="00E63975">
        <w:trPr>
          <w:trHeight w:val="646"/>
        </w:trPr>
        <w:tc>
          <w:tcPr>
            <w:tcW w:w="3402" w:type="dxa"/>
            <w:vMerge w:val="restart"/>
            <w:tcBorders>
              <w:left w:val="single" w:sz="8" w:space="0" w:color="808080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spacing w:before="10"/>
              <w:ind w:left="1111"/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spacing w:before="10"/>
              <w:ind w:left="0" w:right="1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Доцент,</w:t>
            </w:r>
            <w:r w:rsidRPr="00DE5391">
              <w:rPr>
                <w:spacing w:val="-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Кандидат технических наук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spacing w:before="87"/>
              <w:ind w:left="457"/>
              <w:rPr>
                <w:sz w:val="19"/>
              </w:rPr>
            </w:pPr>
            <w:r>
              <w:rPr>
                <w:sz w:val="19"/>
              </w:rPr>
              <w:t>Евсеев Александр Николаевич</w:t>
            </w:r>
          </w:p>
        </w:tc>
      </w:tr>
      <w:tr w:rsidR="00E63975" w:rsidTr="00E63975">
        <w:trPr>
          <w:trHeight w:val="427"/>
        </w:trPr>
        <w:tc>
          <w:tcPr>
            <w:tcW w:w="3402" w:type="dxa"/>
            <w:vMerge/>
            <w:tcBorders>
              <w:left w:val="single" w:sz="8" w:space="0" w:color="808080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spacing w:before="10"/>
              <w:ind w:left="1111"/>
              <w:rPr>
                <w:spacing w:val="-2"/>
                <w:sz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ind w:left="0" w:right="1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75" w:rsidRDefault="00E63975" w:rsidP="00E63975">
            <w:pPr>
              <w:pStyle w:val="TableParagraph"/>
              <w:ind w:left="0" w:right="1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0276F6" w:rsidRDefault="000276F6" w:rsidP="000276F6">
      <w:pPr>
        <w:pStyle w:val="a3"/>
        <w:spacing w:before="58"/>
        <w:rPr>
          <w:sz w:val="20"/>
        </w:rPr>
      </w:pPr>
    </w:p>
    <w:sectPr w:rsidR="000276F6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1450" w:rsidRDefault="000C1450">
      <w:r>
        <w:separator/>
      </w:r>
    </w:p>
  </w:endnote>
  <w:endnote w:type="continuationSeparator" w:id="0">
    <w:p w:rsidR="000C1450" w:rsidRDefault="000C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269F0" w:rsidRDefault="005269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96928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1A2870" id="Graphic 3" o:spid="_x0000_s1026" style="position:absolute;margin-left:42.5pt;margin-top:813.55pt;width:510.25pt;height:.1pt;z-index:-1691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97440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69F0" w:rsidRDefault="005269F0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F31C7D">
                            <w:rPr>
                              <w:rFonts w:ascii="Arial MT"/>
                              <w:noProof/>
                            </w:rPr>
                            <w:t>9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F31C7D">
                            <w:rPr>
                              <w:rFonts w:ascii="Arial MT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91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5269F0" w:rsidRDefault="005269F0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F31C7D">
                      <w:rPr>
                        <w:rFonts w:ascii="Arial MT"/>
                        <w:noProof/>
                      </w:rPr>
                      <w:t>9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F31C7D">
                      <w:rPr>
                        <w:rFonts w:ascii="Arial MT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1450" w:rsidRDefault="000C1450">
      <w:r>
        <w:separator/>
      </w:r>
    </w:p>
  </w:footnote>
  <w:footnote w:type="continuationSeparator" w:id="0">
    <w:p w:rsidR="000C1450" w:rsidRDefault="000C1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269F0" w:rsidRDefault="005269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5269F0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5269F0" w:rsidRDefault="005269F0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5269F0" w:rsidRDefault="005269F0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5269F0" w:rsidRDefault="005269F0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5269F0" w:rsidRDefault="005269F0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5269F0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5269F0" w:rsidRDefault="005269F0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5269F0" w:rsidRDefault="005269F0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5269F0" w:rsidRDefault="005269F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5269F0" w:rsidRDefault="005269F0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5269F0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5269F0" w:rsidRDefault="005269F0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5269F0" w:rsidRDefault="005269F0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5269F0" w:rsidRDefault="005269F0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5269F0" w:rsidRDefault="005269F0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5269F0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5269F0" w:rsidRDefault="005269F0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5269F0" w:rsidRDefault="005269F0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5269F0" w:rsidRDefault="005269F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5269F0" w:rsidRDefault="005269F0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6396416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1143"/>
    <w:multiLevelType w:val="hybridMultilevel"/>
    <w:tmpl w:val="F86029B2"/>
    <w:lvl w:ilvl="0" w:tplc="1DDC0B2A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3AA56D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D1BA5774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6246A7F2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8B968E76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BEF4156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0F48B4A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FDE87990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07FA3B92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0ADB1E67"/>
    <w:multiLevelType w:val="hybridMultilevel"/>
    <w:tmpl w:val="35FC8768"/>
    <w:lvl w:ilvl="0" w:tplc="164240FC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02C1B0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10841AF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1D298E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A34DF3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0DEC533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19D422E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AA8EDC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92ACBA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" w15:restartNumberingAfterBreak="0">
    <w:nsid w:val="0BFF6506"/>
    <w:multiLevelType w:val="hybridMultilevel"/>
    <w:tmpl w:val="D2F8FE36"/>
    <w:lvl w:ilvl="0" w:tplc="11D8F51C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7F61C1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0EAD76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DDA502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5B414F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514E84D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12CE83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7728BF3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3DD0C11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14F82C86"/>
    <w:multiLevelType w:val="hybridMultilevel"/>
    <w:tmpl w:val="9224EE4C"/>
    <w:lvl w:ilvl="0" w:tplc="8DB0170E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F5ED10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5392729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C82CD3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B163CD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032551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4D10ACD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AA48B4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A6B4B1F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4" w15:restartNumberingAfterBreak="0">
    <w:nsid w:val="16C35B32"/>
    <w:multiLevelType w:val="hybridMultilevel"/>
    <w:tmpl w:val="30F8000A"/>
    <w:lvl w:ilvl="0" w:tplc="B3B2545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DC76AB"/>
    <w:multiLevelType w:val="hybridMultilevel"/>
    <w:tmpl w:val="ABEC1782"/>
    <w:lvl w:ilvl="0" w:tplc="3558CE8A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D52BF3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456E21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26526A3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75E4C7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34782D2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06C03BB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608A1B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56241D1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6" w15:restartNumberingAfterBreak="0">
    <w:nsid w:val="19760BDC"/>
    <w:multiLevelType w:val="hybridMultilevel"/>
    <w:tmpl w:val="568CC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F40E4"/>
    <w:multiLevelType w:val="hybridMultilevel"/>
    <w:tmpl w:val="3DD0DA12"/>
    <w:lvl w:ilvl="0" w:tplc="5DBA3BAC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D6487B2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3E780E78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B320032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B6C8C144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C4BCF17A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7A0818B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AD10ECF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890C2A10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8" w15:restartNumberingAfterBreak="0">
    <w:nsid w:val="219E72CD"/>
    <w:multiLevelType w:val="hybridMultilevel"/>
    <w:tmpl w:val="C6928A1A"/>
    <w:lvl w:ilvl="0" w:tplc="97B6AD28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E46665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BB3A309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60CCF24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3DE874C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6D6AE1B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C42C521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0338DC68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463E0E3E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221B2413"/>
    <w:multiLevelType w:val="hybridMultilevel"/>
    <w:tmpl w:val="3370CFDE"/>
    <w:lvl w:ilvl="0" w:tplc="3398A7F0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65CACB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660419B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246E0AD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112C121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502C03D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5090FA5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7654F10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EE525FD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0" w15:restartNumberingAfterBreak="0">
    <w:nsid w:val="23C875FF"/>
    <w:multiLevelType w:val="hybridMultilevel"/>
    <w:tmpl w:val="33E06F3E"/>
    <w:lvl w:ilvl="0" w:tplc="14960DB0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D7623C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DE06053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AFB8961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32AC3F7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53CED0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49AE308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7722F3F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5938206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1" w15:restartNumberingAfterBreak="0">
    <w:nsid w:val="27DC5041"/>
    <w:multiLevelType w:val="hybridMultilevel"/>
    <w:tmpl w:val="0608BED4"/>
    <w:lvl w:ilvl="0" w:tplc="764E172C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89EE78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F96E9A1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A7DE6872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48903D04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3FA0420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9DE4DBC6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EED03412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06EE335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2" w15:restartNumberingAfterBreak="0">
    <w:nsid w:val="28184A59"/>
    <w:multiLevelType w:val="hybridMultilevel"/>
    <w:tmpl w:val="EF400570"/>
    <w:lvl w:ilvl="0" w:tplc="1714D208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096937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96E4486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6662377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C83E7C2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5CF8227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D46027F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F5288A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5E52F19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3" w15:restartNumberingAfterBreak="0">
    <w:nsid w:val="285F115C"/>
    <w:multiLevelType w:val="hybridMultilevel"/>
    <w:tmpl w:val="40986A02"/>
    <w:lvl w:ilvl="0" w:tplc="614AE728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E7EB1E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98E4DCD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8C26FF5C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13C0F55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97CCE2A4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72B04FCE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1C4E500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458670CA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4" w15:restartNumberingAfterBreak="0">
    <w:nsid w:val="2A4264B9"/>
    <w:multiLevelType w:val="multilevel"/>
    <w:tmpl w:val="E226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2D705467"/>
    <w:multiLevelType w:val="hybridMultilevel"/>
    <w:tmpl w:val="53B84090"/>
    <w:lvl w:ilvl="0" w:tplc="306625D4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340594C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4CEA1C6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6961824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9C40A95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1E749FE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91B8EAB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A0880C5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AF608760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6" w15:restartNumberingAfterBreak="0">
    <w:nsid w:val="2F5A4EDE"/>
    <w:multiLevelType w:val="hybridMultilevel"/>
    <w:tmpl w:val="DB1EA956"/>
    <w:lvl w:ilvl="0" w:tplc="B5FAA5A4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E28639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43CC753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7F32FF2C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ED789BA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E2B60AF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A1FE193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2FD43D2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D282793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7" w15:restartNumberingAfterBreak="0">
    <w:nsid w:val="3E4B0090"/>
    <w:multiLevelType w:val="hybridMultilevel"/>
    <w:tmpl w:val="94F04E4C"/>
    <w:lvl w:ilvl="0" w:tplc="267E087A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8B0281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630ED9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014EFB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60A6AE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8418EC7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A3848B6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10E8E6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8034ED2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8" w15:restartNumberingAfterBreak="0">
    <w:nsid w:val="41F51AFF"/>
    <w:multiLevelType w:val="hybridMultilevel"/>
    <w:tmpl w:val="D75EB16E"/>
    <w:lvl w:ilvl="0" w:tplc="70726406">
      <w:start w:val="1"/>
      <w:numFmt w:val="decimal"/>
      <w:lvlText w:val="%1)"/>
      <w:lvlJc w:val="left"/>
      <w:pPr>
        <w:ind w:left="208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8E561C76">
      <w:numFmt w:val="bullet"/>
      <w:lvlText w:val="•"/>
      <w:lvlJc w:val="left"/>
      <w:pPr>
        <w:ind w:left="805" w:hanging="208"/>
      </w:pPr>
      <w:rPr>
        <w:rFonts w:hint="default"/>
        <w:lang w:val="ru-RU" w:eastAsia="en-US" w:bidi="ar-SA"/>
      </w:rPr>
    </w:lvl>
    <w:lvl w:ilvl="2" w:tplc="37A64296">
      <w:numFmt w:val="bullet"/>
      <w:lvlText w:val="•"/>
      <w:lvlJc w:val="left"/>
      <w:pPr>
        <w:ind w:left="1399" w:hanging="208"/>
      </w:pPr>
      <w:rPr>
        <w:rFonts w:hint="default"/>
        <w:lang w:val="ru-RU" w:eastAsia="en-US" w:bidi="ar-SA"/>
      </w:rPr>
    </w:lvl>
    <w:lvl w:ilvl="3" w:tplc="FF421894">
      <w:numFmt w:val="bullet"/>
      <w:lvlText w:val="•"/>
      <w:lvlJc w:val="left"/>
      <w:pPr>
        <w:ind w:left="1993" w:hanging="208"/>
      </w:pPr>
      <w:rPr>
        <w:rFonts w:hint="default"/>
        <w:lang w:val="ru-RU" w:eastAsia="en-US" w:bidi="ar-SA"/>
      </w:rPr>
    </w:lvl>
    <w:lvl w:ilvl="4" w:tplc="510CB722">
      <w:numFmt w:val="bullet"/>
      <w:lvlText w:val="•"/>
      <w:lvlJc w:val="left"/>
      <w:pPr>
        <w:ind w:left="2588" w:hanging="208"/>
      </w:pPr>
      <w:rPr>
        <w:rFonts w:hint="default"/>
        <w:lang w:val="ru-RU" w:eastAsia="en-US" w:bidi="ar-SA"/>
      </w:rPr>
    </w:lvl>
    <w:lvl w:ilvl="5" w:tplc="4810F29A">
      <w:numFmt w:val="bullet"/>
      <w:lvlText w:val="•"/>
      <w:lvlJc w:val="left"/>
      <w:pPr>
        <w:ind w:left="3182" w:hanging="208"/>
      </w:pPr>
      <w:rPr>
        <w:rFonts w:hint="default"/>
        <w:lang w:val="ru-RU" w:eastAsia="en-US" w:bidi="ar-SA"/>
      </w:rPr>
    </w:lvl>
    <w:lvl w:ilvl="6" w:tplc="9A4489EE">
      <w:numFmt w:val="bullet"/>
      <w:lvlText w:val="•"/>
      <w:lvlJc w:val="left"/>
      <w:pPr>
        <w:ind w:left="3776" w:hanging="208"/>
      </w:pPr>
      <w:rPr>
        <w:rFonts w:hint="default"/>
        <w:lang w:val="ru-RU" w:eastAsia="en-US" w:bidi="ar-SA"/>
      </w:rPr>
    </w:lvl>
    <w:lvl w:ilvl="7" w:tplc="D2767F14">
      <w:numFmt w:val="bullet"/>
      <w:lvlText w:val="•"/>
      <w:lvlJc w:val="left"/>
      <w:pPr>
        <w:ind w:left="4371" w:hanging="208"/>
      </w:pPr>
      <w:rPr>
        <w:rFonts w:hint="default"/>
        <w:lang w:val="ru-RU" w:eastAsia="en-US" w:bidi="ar-SA"/>
      </w:rPr>
    </w:lvl>
    <w:lvl w:ilvl="8" w:tplc="8982E1D4">
      <w:numFmt w:val="bullet"/>
      <w:lvlText w:val="•"/>
      <w:lvlJc w:val="left"/>
      <w:pPr>
        <w:ind w:left="4965" w:hanging="208"/>
      </w:pPr>
      <w:rPr>
        <w:rFonts w:hint="default"/>
        <w:lang w:val="ru-RU" w:eastAsia="en-US" w:bidi="ar-SA"/>
      </w:rPr>
    </w:lvl>
  </w:abstractNum>
  <w:abstractNum w:abstractNumId="19" w15:restartNumberingAfterBreak="0">
    <w:nsid w:val="488A1C60"/>
    <w:multiLevelType w:val="multilevel"/>
    <w:tmpl w:val="CE1CB05E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20" w15:restartNumberingAfterBreak="0">
    <w:nsid w:val="4BBE76A2"/>
    <w:multiLevelType w:val="hybridMultilevel"/>
    <w:tmpl w:val="09405834"/>
    <w:lvl w:ilvl="0" w:tplc="3AAC48FA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36897C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EFF0572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5F26A86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B5F4F14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62445ECE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99C6B4B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6CA0A43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8CED71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1" w15:restartNumberingAfterBreak="0">
    <w:nsid w:val="4BCE63D3"/>
    <w:multiLevelType w:val="hybridMultilevel"/>
    <w:tmpl w:val="D7F6929A"/>
    <w:lvl w:ilvl="0" w:tplc="C79AEFB2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C380EF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C58AF6A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1CD6A9B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910015E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7E2A2D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6A2226B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901C1D5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8EC963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2" w15:restartNumberingAfterBreak="0">
    <w:nsid w:val="4E3E6DBD"/>
    <w:multiLevelType w:val="hybridMultilevel"/>
    <w:tmpl w:val="5E042120"/>
    <w:lvl w:ilvl="0" w:tplc="430C8F2A">
      <w:numFmt w:val="bullet"/>
      <w:lvlText w:val="-"/>
      <w:lvlJc w:val="left"/>
      <w:pPr>
        <w:ind w:left="6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A1C8368">
      <w:numFmt w:val="bullet"/>
      <w:lvlText w:val="•"/>
      <w:lvlJc w:val="left"/>
      <w:pPr>
        <w:ind w:left="1588" w:hanging="140"/>
      </w:pPr>
      <w:rPr>
        <w:rFonts w:hint="default"/>
        <w:lang w:val="ru-RU" w:eastAsia="en-US" w:bidi="ar-SA"/>
      </w:rPr>
    </w:lvl>
    <w:lvl w:ilvl="2" w:tplc="93989524">
      <w:numFmt w:val="bullet"/>
      <w:lvlText w:val="•"/>
      <w:lvlJc w:val="left"/>
      <w:pPr>
        <w:ind w:left="2577" w:hanging="140"/>
      </w:pPr>
      <w:rPr>
        <w:rFonts w:hint="default"/>
        <w:lang w:val="ru-RU" w:eastAsia="en-US" w:bidi="ar-SA"/>
      </w:rPr>
    </w:lvl>
    <w:lvl w:ilvl="3" w:tplc="33C216C8">
      <w:numFmt w:val="bullet"/>
      <w:lvlText w:val="•"/>
      <w:lvlJc w:val="left"/>
      <w:pPr>
        <w:ind w:left="3566" w:hanging="140"/>
      </w:pPr>
      <w:rPr>
        <w:rFonts w:hint="default"/>
        <w:lang w:val="ru-RU" w:eastAsia="en-US" w:bidi="ar-SA"/>
      </w:rPr>
    </w:lvl>
    <w:lvl w:ilvl="4" w:tplc="43E8942E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 w:tplc="340C1B0C">
      <w:numFmt w:val="bullet"/>
      <w:lvlText w:val="•"/>
      <w:lvlJc w:val="left"/>
      <w:pPr>
        <w:ind w:left="5544" w:hanging="140"/>
      </w:pPr>
      <w:rPr>
        <w:rFonts w:hint="default"/>
        <w:lang w:val="ru-RU" w:eastAsia="en-US" w:bidi="ar-SA"/>
      </w:rPr>
    </w:lvl>
    <w:lvl w:ilvl="6" w:tplc="06DA47DC">
      <w:numFmt w:val="bullet"/>
      <w:lvlText w:val="•"/>
      <w:lvlJc w:val="left"/>
      <w:pPr>
        <w:ind w:left="6533" w:hanging="140"/>
      </w:pPr>
      <w:rPr>
        <w:rFonts w:hint="default"/>
        <w:lang w:val="ru-RU" w:eastAsia="en-US" w:bidi="ar-SA"/>
      </w:rPr>
    </w:lvl>
    <w:lvl w:ilvl="7" w:tplc="206ACD5E">
      <w:numFmt w:val="bullet"/>
      <w:lvlText w:val="•"/>
      <w:lvlJc w:val="left"/>
      <w:pPr>
        <w:ind w:left="7522" w:hanging="140"/>
      </w:pPr>
      <w:rPr>
        <w:rFonts w:hint="default"/>
        <w:lang w:val="ru-RU" w:eastAsia="en-US" w:bidi="ar-SA"/>
      </w:rPr>
    </w:lvl>
    <w:lvl w:ilvl="8" w:tplc="15FE0076">
      <w:numFmt w:val="bullet"/>
      <w:lvlText w:val="•"/>
      <w:lvlJc w:val="left"/>
      <w:pPr>
        <w:ind w:left="8511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F3D27D4"/>
    <w:multiLevelType w:val="hybridMultilevel"/>
    <w:tmpl w:val="5A724F2A"/>
    <w:lvl w:ilvl="0" w:tplc="97F0417E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E3A192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4CE685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53F4484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666E55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EDAF09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C792D7A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0E64582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4350BDD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4" w15:restartNumberingAfterBreak="0">
    <w:nsid w:val="4F8F7671"/>
    <w:multiLevelType w:val="hybridMultilevel"/>
    <w:tmpl w:val="569AAC5E"/>
    <w:lvl w:ilvl="0" w:tplc="44D4E19A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0FA8AC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91DAF1C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5B22EA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85185CA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27C5FC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3748548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37EA617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C9E959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5" w15:restartNumberingAfterBreak="0">
    <w:nsid w:val="51F01F82"/>
    <w:multiLevelType w:val="hybridMultilevel"/>
    <w:tmpl w:val="FD3EBECE"/>
    <w:lvl w:ilvl="0" w:tplc="F0D26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84305"/>
    <w:multiLevelType w:val="hybridMultilevel"/>
    <w:tmpl w:val="B95804FA"/>
    <w:lvl w:ilvl="0" w:tplc="35EC0876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E4E175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CB003D7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9A84365A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8D6ABA94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42E0FD7E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7DAEF24E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4EE4FB3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2200B19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7" w15:restartNumberingAfterBreak="0">
    <w:nsid w:val="58487DFD"/>
    <w:multiLevelType w:val="hybridMultilevel"/>
    <w:tmpl w:val="5B148D38"/>
    <w:lvl w:ilvl="0" w:tplc="23F002A8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6B8CCE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3B08F570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F3AB82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3AAAF6F2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497ED06A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2E969CE4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7A12736C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7D56E2C0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8" w15:restartNumberingAfterBreak="0">
    <w:nsid w:val="5AAA05D5"/>
    <w:multiLevelType w:val="hybridMultilevel"/>
    <w:tmpl w:val="BDA8465A"/>
    <w:lvl w:ilvl="0" w:tplc="3EF251E8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660001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8646CD4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1F8AC8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32056E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ABCE799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441A0CD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E98681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3D26600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9" w15:restartNumberingAfterBreak="0">
    <w:nsid w:val="5C480A50"/>
    <w:multiLevelType w:val="hybridMultilevel"/>
    <w:tmpl w:val="A476C204"/>
    <w:lvl w:ilvl="0" w:tplc="9A10ED76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A8AD80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15E2BC2A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43EC17A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D9E23306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CA20A1D4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C9FAFB88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24B6E00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36A270DA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30" w15:restartNumberingAfterBreak="0">
    <w:nsid w:val="60E90451"/>
    <w:multiLevelType w:val="hybridMultilevel"/>
    <w:tmpl w:val="69A2C2F4"/>
    <w:lvl w:ilvl="0" w:tplc="BD585862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F669E0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07464F1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04EE8948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A08B0B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7C10EDD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EC0CAE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06402E5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CD9696C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1" w15:restartNumberingAfterBreak="0">
    <w:nsid w:val="678100F1"/>
    <w:multiLevelType w:val="hybridMultilevel"/>
    <w:tmpl w:val="AC2CA7D2"/>
    <w:lvl w:ilvl="0" w:tplc="9808EE3A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78CBED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DDB619A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F3C68B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4CACEAC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02B674F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21B8F5E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4BB858D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D48239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2" w15:restartNumberingAfterBreak="0">
    <w:nsid w:val="68014126"/>
    <w:multiLevelType w:val="hybridMultilevel"/>
    <w:tmpl w:val="3530EF06"/>
    <w:lvl w:ilvl="0" w:tplc="5B58C1F2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A120E4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62C640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8380FE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28BAF37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5756CFC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AE28A03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55BA319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465490F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3" w15:restartNumberingAfterBreak="0">
    <w:nsid w:val="6E421C5A"/>
    <w:multiLevelType w:val="hybridMultilevel"/>
    <w:tmpl w:val="E4345614"/>
    <w:lvl w:ilvl="0" w:tplc="9F4A536E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3401F84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73783D10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0024C40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C06431F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3322E4D4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5324F2D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FC04E78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516C3618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34" w15:restartNumberingAfterBreak="0">
    <w:nsid w:val="72F03C59"/>
    <w:multiLevelType w:val="hybridMultilevel"/>
    <w:tmpl w:val="E53E10AC"/>
    <w:lvl w:ilvl="0" w:tplc="EA14B354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F0EA09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612E08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F14BC6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B28377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3A6B76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484F4D8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F38DD5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FFBEDBB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5" w15:restartNumberingAfterBreak="0">
    <w:nsid w:val="73585076"/>
    <w:multiLevelType w:val="hybridMultilevel"/>
    <w:tmpl w:val="08527580"/>
    <w:lvl w:ilvl="0" w:tplc="507C3356">
      <w:start w:val="1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EFE6D9E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FFDA01D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AEB6F52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656E11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B8C3DE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DD1879C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D54443A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276EAD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6" w15:restartNumberingAfterBreak="0">
    <w:nsid w:val="77A53D40"/>
    <w:multiLevelType w:val="hybridMultilevel"/>
    <w:tmpl w:val="F048B16E"/>
    <w:lvl w:ilvl="0" w:tplc="46AE18C2">
      <w:start w:val="3"/>
      <w:numFmt w:val="decimal"/>
      <w:lvlText w:val="%1)"/>
      <w:lvlJc w:val="left"/>
      <w:pPr>
        <w:ind w:left="36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196052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042EBB5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6DC5D7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376A3FB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E9F4B7A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C1A296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2E61F3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024A3B2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34"/>
  </w:num>
  <w:num w:numId="3">
    <w:abstractNumId w:val="24"/>
  </w:num>
  <w:num w:numId="4">
    <w:abstractNumId w:val="18"/>
  </w:num>
  <w:num w:numId="5">
    <w:abstractNumId w:val="5"/>
  </w:num>
  <w:num w:numId="6">
    <w:abstractNumId w:val="11"/>
  </w:num>
  <w:num w:numId="7">
    <w:abstractNumId w:val="20"/>
  </w:num>
  <w:num w:numId="8">
    <w:abstractNumId w:val="2"/>
  </w:num>
  <w:num w:numId="9">
    <w:abstractNumId w:val="30"/>
  </w:num>
  <w:num w:numId="10">
    <w:abstractNumId w:val="10"/>
  </w:num>
  <w:num w:numId="11">
    <w:abstractNumId w:val="33"/>
  </w:num>
  <w:num w:numId="12">
    <w:abstractNumId w:val="27"/>
  </w:num>
  <w:num w:numId="13">
    <w:abstractNumId w:val="16"/>
  </w:num>
  <w:num w:numId="14">
    <w:abstractNumId w:val="7"/>
  </w:num>
  <w:num w:numId="15">
    <w:abstractNumId w:val="0"/>
  </w:num>
  <w:num w:numId="16">
    <w:abstractNumId w:val="26"/>
  </w:num>
  <w:num w:numId="17">
    <w:abstractNumId w:val="12"/>
  </w:num>
  <w:num w:numId="18">
    <w:abstractNumId w:val="17"/>
  </w:num>
  <w:num w:numId="19">
    <w:abstractNumId w:val="23"/>
  </w:num>
  <w:num w:numId="20">
    <w:abstractNumId w:val="21"/>
  </w:num>
  <w:num w:numId="21">
    <w:abstractNumId w:val="9"/>
  </w:num>
  <w:num w:numId="22">
    <w:abstractNumId w:val="8"/>
  </w:num>
  <w:num w:numId="23">
    <w:abstractNumId w:val="31"/>
  </w:num>
  <w:num w:numId="24">
    <w:abstractNumId w:val="35"/>
  </w:num>
  <w:num w:numId="25">
    <w:abstractNumId w:val="15"/>
  </w:num>
  <w:num w:numId="26">
    <w:abstractNumId w:val="32"/>
  </w:num>
  <w:num w:numId="27">
    <w:abstractNumId w:val="1"/>
  </w:num>
  <w:num w:numId="28">
    <w:abstractNumId w:val="29"/>
  </w:num>
  <w:num w:numId="29">
    <w:abstractNumId w:val="36"/>
  </w:num>
  <w:num w:numId="30">
    <w:abstractNumId w:val="28"/>
  </w:num>
  <w:num w:numId="31">
    <w:abstractNumId w:val="3"/>
  </w:num>
  <w:num w:numId="32">
    <w:abstractNumId w:val="13"/>
  </w:num>
  <w:num w:numId="33">
    <w:abstractNumId w:val="19"/>
  </w:num>
  <w:num w:numId="34">
    <w:abstractNumId w:val="25"/>
  </w:num>
  <w:num w:numId="35">
    <w:abstractNumId w:val="4"/>
  </w:num>
  <w:num w:numId="36">
    <w:abstractNumId w:val="14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A7"/>
    <w:rsid w:val="000276F6"/>
    <w:rsid w:val="00067120"/>
    <w:rsid w:val="000C1450"/>
    <w:rsid w:val="000F6135"/>
    <w:rsid w:val="001A785B"/>
    <w:rsid w:val="0029293D"/>
    <w:rsid w:val="002A0A2E"/>
    <w:rsid w:val="003022AA"/>
    <w:rsid w:val="00340BA7"/>
    <w:rsid w:val="005269F0"/>
    <w:rsid w:val="005C7F26"/>
    <w:rsid w:val="005D133C"/>
    <w:rsid w:val="00612FDF"/>
    <w:rsid w:val="006277EB"/>
    <w:rsid w:val="006476E7"/>
    <w:rsid w:val="009E06A5"/>
    <w:rsid w:val="009F4D90"/>
    <w:rsid w:val="00AD19CF"/>
    <w:rsid w:val="00B03FF9"/>
    <w:rsid w:val="00BD7D15"/>
    <w:rsid w:val="00C043E2"/>
    <w:rsid w:val="00C16D60"/>
    <w:rsid w:val="00C84A3B"/>
    <w:rsid w:val="00D239C4"/>
    <w:rsid w:val="00D43AC1"/>
    <w:rsid w:val="00D75EA6"/>
    <w:rsid w:val="00DE5391"/>
    <w:rsid w:val="00E63975"/>
    <w:rsid w:val="00EB3770"/>
    <w:rsid w:val="00ED0052"/>
    <w:rsid w:val="00F3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D5987-A342-40F0-B611-975752BC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99"/>
    <w:qFormat/>
    <w:pPr>
      <w:ind w:left="601" w:hanging="139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157"/>
    </w:pPr>
  </w:style>
  <w:style w:type="paragraph" w:styleId="a7">
    <w:name w:val="Body Text Indent"/>
    <w:basedOn w:val="a"/>
    <w:link w:val="a8"/>
    <w:uiPriority w:val="99"/>
    <w:unhideWhenUsed/>
    <w:rsid w:val="000F613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F6135"/>
    <w:rPr>
      <w:rFonts w:ascii="Times New Roman" w:eastAsia="Times New Roman" w:hAnsi="Times New Roman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5269F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6991C-72EB-4A61-BDAE-87D1E44A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evseev</dc:creator>
  <cp:lastModifiedBy>ack</cp:lastModifiedBy>
  <cp:revision>4</cp:revision>
  <dcterms:created xsi:type="dcterms:W3CDTF">2025-05-12T03:22:00Z</dcterms:created>
  <dcterms:modified xsi:type="dcterms:W3CDTF">2025-05-15T05:11:00Z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2024-11-01T00:00:00Z</vt:filetime>
  </property>
  <property fmtid="{D5CDD505-2E9C-101B-9397-08002B2CF9AE}" pid="3" name="Creator">
    <vt:lpwstr>TCPDF</vt:lpwstr>
  </property>
  <property fmtid="{D5CDD505-2E9C-101B-9397-08002B2CF9AE}" pid="4" name="LastSaved">
    <vt:filetime>2025-01-16T00:00:00Z</vt:filetime>
  </property>
  <property fmtid="{D5CDD505-2E9C-101B-9397-08002B2CF9AE}" pid="5" name="Producer">
    <vt:lpwstr>TCPDF 6.6.2 (http://www.tcpdf.org)</vt:lpwstr>
  </property>
</Properties>
</file>